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Волинська обласна універсальна наукова бібліотека</w:t>
      </w:r>
    </w:p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імені Олени Пчілки</w:t>
      </w:r>
    </w:p>
    <w:p w:rsidR="0095718A" w:rsidRDefault="0095718A" w:rsidP="0095718A">
      <w:pPr>
        <w:ind w:hanging="284"/>
        <w:jc w:val="center"/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 xml:space="preserve">Європейська інтеграція: </w:t>
      </w: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>крок за кроком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Поточний бібліографічний список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за </w:t>
      </w:r>
      <w:r w:rsidR="00BF08C4"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 w:rsidR="00CA3A82"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 w:rsidR="00CA3A82"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квартал 20</w:t>
      </w:r>
      <w:r w:rsidR="00205D24"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2</w:t>
      </w:r>
      <w:r w:rsidR="00CA3A82"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6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року 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Pr="0013576F" w:rsidRDefault="007307DF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Луцьк, 2026</w:t>
      </w:r>
    </w:p>
    <w:p w:rsidR="00C531E9" w:rsidRDefault="00C531E9"/>
    <w:p w:rsidR="002624F1" w:rsidRPr="002624F1" w:rsidRDefault="002624F1" w:rsidP="002624F1">
      <w:pPr>
        <w:pStyle w:val="1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2624F1">
        <w:rPr>
          <w:rFonts w:ascii="Times New Roman" w:hAnsi="Times New Roman" w:cs="Times New Roman"/>
          <w:color w:val="auto"/>
          <w:sz w:val="32"/>
          <w:szCs w:val="32"/>
          <w:lang w:val="uk-UA"/>
        </w:rPr>
        <w:lastRenderedPageBreak/>
        <w:t>Законодавство України</w:t>
      </w:r>
    </w:p>
    <w:p w:rsidR="00323F42" w:rsidRDefault="002624F1" w:rsidP="002624F1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2624F1">
        <w:rPr>
          <w:rFonts w:ascii="Times New Roman" w:hAnsi="Times New Roman" w:cs="Times New Roman"/>
          <w:color w:val="auto"/>
          <w:sz w:val="32"/>
          <w:szCs w:val="32"/>
          <w:lang w:val="uk-UA"/>
        </w:rPr>
        <w:t>про Європейську інтеграцію</w:t>
      </w:r>
    </w:p>
    <w:p w:rsidR="00453311" w:rsidRPr="00453311" w:rsidRDefault="00453311" w:rsidP="00453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Pr="00453311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деяких законів України щодо гармонізації сфери акредитації органів з оцінки відповідності та системи технічного регулювання з положеннями права Європейського Союзу : Закон України від 7 квіт. 2026 р. № 4831-IX // Уряд. кур’єр. – 2026. – 29 квіт. – С. 3–4. </w:t>
      </w:r>
    </w:p>
    <w:p w:rsidR="00453311" w:rsidRPr="00453311" w:rsidRDefault="00453311" w:rsidP="0045331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3311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 ; Акредитація ; Законодавство ; Право Європейського Союзу</w:t>
      </w:r>
    </w:p>
    <w:p w:rsidR="00D74B8D" w:rsidRPr="00D74B8D" w:rsidRDefault="00D74B8D" w:rsidP="00D74B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B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Pr="00D74B8D">
        <w:rPr>
          <w:rFonts w:ascii="Times New Roman" w:hAnsi="Times New Roman" w:cs="Times New Roman"/>
          <w:sz w:val="28"/>
          <w:szCs w:val="28"/>
          <w:lang w:val="uk-UA"/>
        </w:rPr>
        <w:t>внесення змін до деяких законів України щодо імплементації норм європейського права з інтеграції енергетичних ринків, підвищення безпеки постачання та конкурентоспроможності у сфері енергетики : Закон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Pr="00D74B8D">
        <w:rPr>
          <w:rFonts w:ascii="Times New Roman" w:hAnsi="Times New Roman" w:cs="Times New Roman"/>
          <w:sz w:val="28"/>
          <w:szCs w:val="28"/>
          <w:lang w:val="uk-UA"/>
        </w:rPr>
        <w:t xml:space="preserve"> 7 квіт. 2026 р. № 4834-IX // Уряд. кур’єр. – 2026. – 5 трав. – С. 3–15. </w:t>
      </w:r>
    </w:p>
    <w:p w:rsidR="00D74B8D" w:rsidRPr="00D74B8D" w:rsidRDefault="00D74B8D" w:rsidP="00D74B8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4B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Енергетика 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Європейська інтеграція ;</w:t>
      </w:r>
      <w:r w:rsidRPr="00D74B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Конкурентоспроможність 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D74B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Законодавство</w:t>
      </w:r>
    </w:p>
    <w:p w:rsidR="00D74B8D" w:rsidRPr="00D74B8D" w:rsidRDefault="00D74B8D" w:rsidP="00D74B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4B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Pr="00D74B8D">
        <w:rPr>
          <w:rFonts w:ascii="Times New Roman" w:hAnsi="Times New Roman" w:cs="Times New Roman"/>
          <w:sz w:val="28"/>
          <w:szCs w:val="28"/>
          <w:lang w:val="uk-UA"/>
        </w:rPr>
        <w:t>внесення змін до деяких законів України щодо удосконалення державного ринкового нагляду та системи технічного регулювання відповідно до положень права Європейського Союзу : Закон України від 8 квіт. 2026 р. N 4839-IX // Уряд. кур’єр. – 2026. – 15 трав. – С. 3–6.</w:t>
      </w:r>
      <w:r w:rsidRPr="00D74B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74B8D" w:rsidRDefault="00D74B8D" w:rsidP="00D74B8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4B8D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 ; Законодавство ; Державне регулювання ; Ринкові відносини ; Європейський Союз</w:t>
      </w:r>
    </w:p>
    <w:p w:rsidR="000D10D7" w:rsidRDefault="00323F42" w:rsidP="000D10D7">
      <w:pPr>
        <w:ind w:firstLine="709"/>
        <w:jc w:val="both"/>
      </w:pPr>
      <w:r w:rsidRPr="00323F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затвердження Національної програми адаптації законодавства України до права Європейського союзу (</w:t>
      </w:r>
      <w:r>
        <w:rPr>
          <w:rFonts w:ascii="Times New Roman" w:hAnsi="Times New Roman" w:cs="Times New Roman"/>
          <w:sz w:val="28"/>
          <w:szCs w:val="28"/>
        </w:rPr>
        <w:t xml:space="preserve">acquis </w:t>
      </w:r>
      <w:r w:rsidR="00BC2C2C">
        <w:rPr>
          <w:rFonts w:ascii="Times New Roman" w:hAnsi="Times New Roman" w:cs="Times New Roman"/>
          <w:sz w:val="28"/>
          <w:szCs w:val="28"/>
          <w:lang w:val="uk-UA"/>
        </w:rPr>
        <w:t>ЄС) : 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 Кабінету Міністрів України від 1 квіт. 2026 р. № 438 // Уряд. кур’єр. – 2026. – 4 квіт. – С. 4</w:t>
      </w:r>
      <w:r w:rsidRPr="00323F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10D7" w:rsidRPr="000D10D7">
        <w:t xml:space="preserve"> </w:t>
      </w:r>
    </w:p>
    <w:p w:rsidR="0095718A" w:rsidRPr="000D10D7" w:rsidRDefault="0095718A" w:rsidP="000D10D7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D10D7">
        <w:rPr>
          <w:rFonts w:ascii="Times New Roman" w:hAnsi="Times New Roman" w:cs="Times New Roman"/>
          <w:b/>
          <w:sz w:val="32"/>
          <w:szCs w:val="32"/>
          <w:lang w:val="uk-UA"/>
        </w:rPr>
        <w:t>Публікації про Європейську інтеграцію</w:t>
      </w:r>
    </w:p>
    <w:p w:rsidR="0095718A" w:rsidRPr="000D10D7" w:rsidRDefault="0095718A" w:rsidP="000D10D7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lang w:val="uk-UA"/>
        </w:rPr>
      </w:pPr>
      <w:r w:rsidRPr="000D10D7">
        <w:rPr>
          <w:rFonts w:ascii="Times New Roman" w:hAnsi="Times New Roman" w:cs="Times New Roman"/>
          <w:color w:val="auto"/>
          <w:sz w:val="32"/>
          <w:szCs w:val="32"/>
          <w:lang w:val="uk-UA"/>
        </w:rPr>
        <w:t>в періодичних  виданнях</w:t>
      </w:r>
    </w:p>
    <w:p w:rsidR="00D74B8D" w:rsidRPr="00D74B8D" w:rsidRDefault="00D74B8D" w:rsidP="00D74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74B8D">
        <w:rPr>
          <w:rFonts w:ascii="Times New Roman" w:hAnsi="Times New Roman" w:cs="Times New Roman"/>
          <w:b/>
          <w:sz w:val="28"/>
          <w:szCs w:val="28"/>
          <w:lang w:val="uk-UA"/>
        </w:rPr>
        <w:t>Баганець</w:t>
      </w:r>
      <w:proofErr w:type="spellEnd"/>
      <w:r w:rsidRPr="00D74B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 </w:t>
      </w:r>
      <w:r w:rsidRPr="00D74B8D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proofErr w:type="spellStart"/>
      <w:r w:rsidRPr="00D74B8D">
        <w:rPr>
          <w:rFonts w:ascii="Times New Roman" w:hAnsi="Times New Roman" w:cs="Times New Roman"/>
          <w:sz w:val="28"/>
          <w:szCs w:val="28"/>
          <w:lang w:val="uk-UA"/>
        </w:rPr>
        <w:t>примари</w:t>
      </w:r>
      <w:proofErr w:type="spellEnd"/>
      <w:r w:rsidRPr="00D74B8D">
        <w:rPr>
          <w:rFonts w:ascii="Times New Roman" w:hAnsi="Times New Roman" w:cs="Times New Roman"/>
          <w:sz w:val="28"/>
          <w:szCs w:val="28"/>
          <w:lang w:val="uk-UA"/>
        </w:rPr>
        <w:t xml:space="preserve"> вступу до Євросоюзу... / О. </w:t>
      </w:r>
      <w:proofErr w:type="spellStart"/>
      <w:r w:rsidRPr="00D74B8D">
        <w:rPr>
          <w:rFonts w:ascii="Times New Roman" w:hAnsi="Times New Roman" w:cs="Times New Roman"/>
          <w:sz w:val="28"/>
          <w:szCs w:val="28"/>
          <w:lang w:val="uk-UA"/>
        </w:rPr>
        <w:t>Баганець</w:t>
      </w:r>
      <w:proofErr w:type="spellEnd"/>
      <w:r w:rsidRPr="00D74B8D">
        <w:rPr>
          <w:rFonts w:ascii="Times New Roman" w:hAnsi="Times New Roman" w:cs="Times New Roman"/>
          <w:sz w:val="28"/>
          <w:szCs w:val="28"/>
          <w:lang w:val="uk-UA"/>
        </w:rPr>
        <w:t xml:space="preserve"> // Юридичний вісник України. – 2026. – 1–15 квіт. – С. 26–27. </w:t>
      </w:r>
    </w:p>
    <w:p w:rsidR="00D74B8D" w:rsidRPr="00D74B8D" w:rsidRDefault="00D74B8D" w:rsidP="00D74B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4B8D">
        <w:rPr>
          <w:rFonts w:ascii="Times New Roman" w:hAnsi="Times New Roman" w:cs="Times New Roman"/>
          <w:i/>
          <w:sz w:val="28"/>
          <w:szCs w:val="28"/>
          <w:lang w:val="uk-UA"/>
        </w:rPr>
        <w:t>Європейський Союз ; Європейська інтеграція ; Внутрішня політика ; Вимоги ЄС до України</w:t>
      </w:r>
    </w:p>
    <w:p w:rsidR="00F819F6" w:rsidRPr="00F819F6" w:rsidRDefault="00F819F6" w:rsidP="00F81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9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Вишнякова В. </w:t>
      </w:r>
      <w:r w:rsidRPr="00F819F6">
        <w:rPr>
          <w:rFonts w:ascii="Times New Roman" w:hAnsi="Times New Roman" w:cs="Times New Roman"/>
          <w:sz w:val="28"/>
          <w:szCs w:val="28"/>
          <w:lang w:val="uk-UA"/>
        </w:rPr>
        <w:t xml:space="preserve">Україна і Угорщина знову в “Дружбі” : запущено транзит нафтопроводом “Дружба” в обмін на кредит ЄС та пакет санкцій проти </w:t>
      </w:r>
      <w:proofErr w:type="spellStart"/>
      <w:r w:rsidRPr="00F819F6"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 w:rsidRPr="00F819F6">
        <w:rPr>
          <w:rFonts w:ascii="Times New Roman" w:hAnsi="Times New Roman" w:cs="Times New Roman"/>
          <w:sz w:val="28"/>
          <w:szCs w:val="28"/>
          <w:lang w:val="uk-UA"/>
        </w:rPr>
        <w:t xml:space="preserve"> / В. Вишнякова // Юридичний вісник України. – 2026. – 1–15 трав. – С. 26. </w:t>
      </w:r>
    </w:p>
    <w:p w:rsidR="00F819F6" w:rsidRPr="00F819F6" w:rsidRDefault="00F819F6" w:rsidP="00F819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819F6">
        <w:rPr>
          <w:rFonts w:ascii="Times New Roman" w:hAnsi="Times New Roman" w:cs="Times New Roman"/>
          <w:i/>
          <w:sz w:val="28"/>
          <w:szCs w:val="28"/>
          <w:lang w:val="uk-UA"/>
        </w:rPr>
        <w:t>Міжнародне співробітництво ; Європейська інтеграція ; Кредити ; Україна ; Угорщина</w:t>
      </w:r>
    </w:p>
    <w:p w:rsidR="008842E5" w:rsidRPr="008842E5" w:rsidRDefault="008842E5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Відновлення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 – це інвестиція в сильну Європу // Уряд. кур’єр. – 2026. – 26</w:t>
      </w:r>
      <w:r w:rsidRPr="008842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Pr="008842E5">
        <w:rPr>
          <w:rFonts w:ascii="Times New Roman" w:hAnsi="Times New Roman" w:cs="Times New Roman"/>
          <w:sz w:val="28"/>
          <w:szCs w:val="28"/>
          <w:lang w:val="uk-UA"/>
        </w:rPr>
        <w:t>. – С. 1–2.</w:t>
      </w:r>
    </w:p>
    <w:p w:rsidR="00042AE4" w:rsidRDefault="00CA3A82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Європа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бути готовою до сучасних загроз : на засіданні Ради міністрів закордонних справ держав – членів ЄС, що відбулося в Києві, йшлося про протидію викликам // </w:t>
      </w:r>
      <w:r w:rsidRPr="00CA3A82">
        <w:rPr>
          <w:rFonts w:ascii="Times New Roman" w:hAnsi="Times New Roman" w:cs="Times New Roman"/>
          <w:sz w:val="28"/>
          <w:szCs w:val="28"/>
          <w:lang w:val="uk-UA"/>
        </w:rPr>
        <w:t>Уряд. кур’єр. – 2026. – 2 квіт. – С. 1–2.</w:t>
      </w:r>
    </w:p>
    <w:p w:rsidR="00CA3A82" w:rsidRDefault="00042AE4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2AE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Європа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Україною зможе себе захистити // </w:t>
      </w:r>
      <w:r w:rsidRPr="00042AE4">
        <w:rPr>
          <w:rFonts w:ascii="Times New Roman" w:hAnsi="Times New Roman" w:cs="Times New Roman"/>
          <w:sz w:val="28"/>
          <w:szCs w:val="28"/>
          <w:lang w:val="uk-UA"/>
        </w:rPr>
        <w:t>Уряд. кур’єр. – 2026. – 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42AE4">
        <w:rPr>
          <w:rFonts w:ascii="Times New Roman" w:hAnsi="Times New Roman" w:cs="Times New Roman"/>
          <w:sz w:val="28"/>
          <w:szCs w:val="28"/>
          <w:lang w:val="uk-UA"/>
        </w:rPr>
        <w:t xml:space="preserve"> квіт. – С. 1–2.</w:t>
      </w:r>
    </w:p>
    <w:p w:rsidR="00180E2D" w:rsidRPr="00180E2D" w:rsidRDefault="00180E2D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0E2D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 України</w:t>
      </w:r>
    </w:p>
    <w:p w:rsidR="00CA3A82" w:rsidRDefault="00CA3A82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Захистити </w:t>
      </w:r>
      <w:r w:rsidRPr="00CA3A82">
        <w:rPr>
          <w:rFonts w:ascii="Times New Roman" w:hAnsi="Times New Roman" w:cs="Times New Roman"/>
          <w:sz w:val="28"/>
          <w:szCs w:val="28"/>
          <w:lang w:val="uk-UA"/>
        </w:rPr>
        <w:t>правду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відновити справедливість : учасники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Бучанського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саміту наголошували на неможливості</w:t>
      </w:r>
      <w:r w:rsidRPr="00CA3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забуття і пробачення жорстокості агресора // </w:t>
      </w:r>
      <w:r w:rsidRPr="00CA3A82">
        <w:rPr>
          <w:rFonts w:ascii="Times New Roman" w:hAnsi="Times New Roman" w:cs="Times New Roman"/>
          <w:sz w:val="28"/>
          <w:szCs w:val="28"/>
          <w:lang w:val="uk-UA"/>
        </w:rPr>
        <w:t>Уряд. кур’єр.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2026. – 2 квіт. – С. 1–2.</w:t>
      </w:r>
    </w:p>
    <w:p w:rsidR="00CA3A82" w:rsidRDefault="00CA3A82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23F42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 України</w:t>
      </w:r>
    </w:p>
    <w:p w:rsidR="00D05DCA" w:rsidRDefault="00D05DCA" w:rsidP="00D05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DCA">
        <w:rPr>
          <w:rFonts w:ascii="Times New Roman" w:hAnsi="Times New Roman" w:cs="Times New Roman"/>
          <w:b/>
          <w:sz w:val="28"/>
          <w:szCs w:val="28"/>
          <w:lang w:val="uk-UA"/>
        </w:rPr>
        <w:t>Курінний Л.</w:t>
      </w:r>
      <w:r w:rsidRPr="00D05DCA">
        <w:rPr>
          <w:rFonts w:ascii="Times New Roman" w:hAnsi="Times New Roman" w:cs="Times New Roman"/>
          <w:sz w:val="28"/>
          <w:szCs w:val="28"/>
          <w:lang w:val="uk-UA"/>
        </w:rPr>
        <w:t xml:space="preserve"> Корпоративне управління в умовах євроінтеграції : у Тернополі відбулася науково-практична конференція / Л. Курінний // Юридичний вісник України. – 2026. – 16–30 квіт. – С. 20–21.</w:t>
      </w:r>
    </w:p>
    <w:p w:rsidR="00C11533" w:rsidRPr="00C11533" w:rsidRDefault="00C11533" w:rsidP="00C11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533">
        <w:rPr>
          <w:rFonts w:ascii="Times New Roman" w:hAnsi="Times New Roman" w:cs="Times New Roman"/>
          <w:b/>
          <w:sz w:val="28"/>
          <w:szCs w:val="28"/>
          <w:lang w:val="uk-UA"/>
        </w:rPr>
        <w:t>Мичко С.</w:t>
      </w:r>
      <w:r w:rsidRPr="00C11533">
        <w:rPr>
          <w:rFonts w:ascii="Times New Roman" w:hAnsi="Times New Roman" w:cs="Times New Roman"/>
          <w:sz w:val="28"/>
          <w:szCs w:val="28"/>
          <w:lang w:val="uk-UA"/>
        </w:rPr>
        <w:t xml:space="preserve"> Складно, але реально : виконано близько 74% положень Угоди про асоціацію з ЄС у сфері сільського господарства та розвитку сільських територій / С. Мичко // Україна молода. – 2026. – 8 квіт. – С. 3. </w:t>
      </w:r>
    </w:p>
    <w:p w:rsidR="00C11533" w:rsidRPr="00C11533" w:rsidRDefault="00C11533" w:rsidP="00C115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1533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 ; Договори і угоди 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Сільське господарство ; </w:t>
      </w:r>
      <w:r w:rsidRPr="00C11533">
        <w:rPr>
          <w:rFonts w:ascii="Times New Roman" w:hAnsi="Times New Roman" w:cs="Times New Roman"/>
          <w:i/>
          <w:sz w:val="28"/>
          <w:szCs w:val="28"/>
          <w:lang w:val="uk-UA"/>
        </w:rPr>
        <w:t>Угода про асоціацію з ЄС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254871" w:rsidRDefault="00254871" w:rsidP="002548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4871">
        <w:rPr>
          <w:rFonts w:ascii="Times New Roman" w:hAnsi="Times New Roman" w:cs="Times New Roman"/>
          <w:b/>
          <w:sz w:val="28"/>
          <w:szCs w:val="28"/>
          <w:lang w:val="uk-UA"/>
        </w:rPr>
        <w:t>Нападовська</w:t>
      </w:r>
      <w:proofErr w:type="spellEnd"/>
      <w:r w:rsidRPr="002548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</w:t>
      </w:r>
      <w:r w:rsidRPr="002548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254871">
        <w:rPr>
          <w:rFonts w:ascii="Times New Roman" w:hAnsi="Times New Roman" w:cs="Times New Roman"/>
          <w:sz w:val="28"/>
          <w:szCs w:val="28"/>
          <w:lang w:val="uk-UA"/>
        </w:rPr>
        <w:t>Смачний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254871">
        <w:rPr>
          <w:rFonts w:ascii="Times New Roman" w:hAnsi="Times New Roman" w:cs="Times New Roman"/>
          <w:sz w:val="28"/>
          <w:szCs w:val="28"/>
          <w:lang w:val="uk-UA"/>
        </w:rPr>
        <w:t xml:space="preserve"> аргумент </w:t>
      </w:r>
      <w:proofErr w:type="gramStart"/>
      <w:r w:rsidRPr="00254871">
        <w:rPr>
          <w:rFonts w:ascii="Times New Roman" w:hAnsi="Times New Roman" w:cs="Times New Roman"/>
          <w:sz w:val="28"/>
          <w:szCs w:val="28"/>
          <w:lang w:val="uk-UA"/>
        </w:rPr>
        <w:t>геополітики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871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 w:rsidRPr="00254871">
        <w:rPr>
          <w:rFonts w:ascii="Times New Roman" w:hAnsi="Times New Roman" w:cs="Times New Roman"/>
          <w:sz w:val="28"/>
          <w:szCs w:val="28"/>
          <w:lang w:val="uk-UA"/>
        </w:rPr>
        <w:t xml:space="preserve"> Рада ЄС розпочала підготовку до відкриття переговорів з Україною за п’ятьма кластерами вступу до Євросоюзу, один з яких стосується реформування галузі сільського господарства / Н. </w:t>
      </w:r>
      <w:proofErr w:type="spellStart"/>
      <w:r w:rsidRPr="00254871">
        <w:rPr>
          <w:rFonts w:ascii="Times New Roman" w:hAnsi="Times New Roman" w:cs="Times New Roman"/>
          <w:sz w:val="28"/>
          <w:szCs w:val="28"/>
          <w:lang w:val="uk-UA"/>
        </w:rPr>
        <w:t>Нападовська</w:t>
      </w:r>
      <w:proofErr w:type="spellEnd"/>
      <w:r w:rsidRPr="00254871">
        <w:rPr>
          <w:rFonts w:ascii="Times New Roman" w:hAnsi="Times New Roman" w:cs="Times New Roman"/>
          <w:sz w:val="28"/>
          <w:szCs w:val="28"/>
          <w:lang w:val="uk-UA"/>
        </w:rPr>
        <w:t xml:space="preserve"> // Україна мол</w:t>
      </w:r>
      <w:r w:rsidR="00F819F6">
        <w:rPr>
          <w:rFonts w:ascii="Times New Roman" w:hAnsi="Times New Roman" w:cs="Times New Roman"/>
          <w:sz w:val="28"/>
          <w:szCs w:val="28"/>
          <w:lang w:val="uk-UA"/>
        </w:rPr>
        <w:t>ода. – 2026. – 24 черв. – С. 2.</w:t>
      </w:r>
    </w:p>
    <w:p w:rsidR="00F819F6" w:rsidRPr="00F819F6" w:rsidRDefault="00F819F6" w:rsidP="00F819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19F6">
        <w:rPr>
          <w:rFonts w:ascii="Times New Roman" w:hAnsi="Times New Roman" w:cs="Times New Roman"/>
          <w:b/>
          <w:sz w:val="28"/>
          <w:szCs w:val="28"/>
          <w:lang w:val="uk-UA"/>
        </w:rPr>
        <w:t>Наша</w:t>
      </w:r>
      <w:r w:rsidRPr="00F819F6">
        <w:rPr>
          <w:rFonts w:ascii="Times New Roman" w:hAnsi="Times New Roman" w:cs="Times New Roman"/>
          <w:sz w:val="28"/>
          <w:szCs w:val="28"/>
          <w:lang w:val="uk-UA"/>
        </w:rPr>
        <w:t xml:space="preserve"> країна переможе – це лише питання часу // Уряд. кур’єр. – 2026. – 18 черв. – С. 1, 2. </w:t>
      </w:r>
    </w:p>
    <w:p w:rsidR="00F819F6" w:rsidRPr="00F819F6" w:rsidRDefault="00F819F6" w:rsidP="00F819F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819F6">
        <w:rPr>
          <w:rFonts w:ascii="Times New Roman" w:hAnsi="Times New Roman" w:cs="Times New Roman"/>
          <w:i/>
          <w:sz w:val="28"/>
          <w:szCs w:val="28"/>
          <w:lang w:val="uk-UA"/>
        </w:rPr>
        <w:t>Міжнародне співробітництво ; Європейська інтеграція України</w:t>
      </w:r>
    </w:p>
    <w:p w:rsidR="000E6F19" w:rsidRPr="00CA3A82" w:rsidRDefault="000E6F19" w:rsidP="002548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F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Партнерство </w:t>
      </w:r>
      <w:r>
        <w:rPr>
          <w:rFonts w:ascii="Times New Roman" w:hAnsi="Times New Roman" w:cs="Times New Roman"/>
          <w:sz w:val="28"/>
          <w:szCs w:val="28"/>
          <w:lang w:val="uk-UA"/>
        </w:rPr>
        <w:t>заради спільного європейського майбутнього : президент і міністр закордонних справ України зустрілися з міністр закордонних справ, торгівлі та оборони Ірландії  // Уряд. кур’єр. – 2026. – 3</w:t>
      </w:r>
      <w:r w:rsidRPr="000E6F19">
        <w:rPr>
          <w:rFonts w:ascii="Times New Roman" w:hAnsi="Times New Roman" w:cs="Times New Roman"/>
          <w:sz w:val="28"/>
          <w:szCs w:val="28"/>
          <w:lang w:val="uk-UA"/>
        </w:rPr>
        <w:t xml:space="preserve"> квіт. – С. 2.</w:t>
      </w:r>
    </w:p>
    <w:p w:rsidR="00CA3A82" w:rsidRPr="00323F42" w:rsidRDefault="000E6F19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23F42">
        <w:rPr>
          <w:rFonts w:ascii="Times New Roman" w:hAnsi="Times New Roman" w:cs="Times New Roman"/>
          <w:i/>
          <w:sz w:val="28"/>
          <w:szCs w:val="28"/>
          <w:lang w:val="uk-UA"/>
        </w:rPr>
        <w:t>Провідна роль під час головування в ЄС</w:t>
      </w:r>
    </w:p>
    <w:p w:rsidR="0056080C" w:rsidRPr="0056080C" w:rsidRDefault="0056080C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08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Початок  </w:t>
      </w:r>
      <w:r w:rsidRPr="0056080C">
        <w:rPr>
          <w:rFonts w:ascii="Times New Roman" w:hAnsi="Times New Roman" w:cs="Times New Roman"/>
          <w:sz w:val="28"/>
          <w:szCs w:val="28"/>
          <w:lang w:val="uk-UA"/>
        </w:rPr>
        <w:t xml:space="preserve">реальних і предметних переговорів : країни ЄС одностайно ухвалили рішення відкрити перший із шести переговорних кластерів про вступ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України та Молдови до Євросоюзу </w:t>
      </w:r>
      <w:r w:rsidRPr="0056080C">
        <w:rPr>
          <w:rFonts w:ascii="Times New Roman" w:hAnsi="Times New Roman" w:cs="Times New Roman"/>
          <w:sz w:val="28"/>
          <w:szCs w:val="28"/>
          <w:lang w:val="uk-UA"/>
        </w:rPr>
        <w:t>// Уряд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080C">
        <w:rPr>
          <w:rFonts w:ascii="Times New Roman" w:hAnsi="Times New Roman" w:cs="Times New Roman"/>
          <w:sz w:val="28"/>
          <w:szCs w:val="28"/>
          <w:lang w:val="uk-UA"/>
        </w:rPr>
        <w:t xml:space="preserve"> кур’єр.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6080C">
        <w:rPr>
          <w:rFonts w:ascii="Times New Roman" w:hAnsi="Times New Roman" w:cs="Times New Roman"/>
          <w:sz w:val="28"/>
          <w:szCs w:val="28"/>
          <w:lang w:val="uk-UA"/>
        </w:rPr>
        <w:t xml:space="preserve"> 2026.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6080C">
        <w:rPr>
          <w:rFonts w:ascii="Times New Roman" w:hAnsi="Times New Roman" w:cs="Times New Roman"/>
          <w:sz w:val="28"/>
          <w:szCs w:val="28"/>
          <w:lang w:val="uk-UA"/>
        </w:rPr>
        <w:t xml:space="preserve">17 черв.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6080C">
        <w:rPr>
          <w:rFonts w:ascii="Times New Roman" w:hAnsi="Times New Roman" w:cs="Times New Roman"/>
          <w:sz w:val="28"/>
          <w:szCs w:val="28"/>
          <w:lang w:val="uk-UA"/>
        </w:rPr>
        <w:t xml:space="preserve"> С. 1, 2. </w:t>
      </w:r>
    </w:p>
    <w:p w:rsidR="0056080C" w:rsidRPr="0056080C" w:rsidRDefault="0056080C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080C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6080C">
        <w:rPr>
          <w:rFonts w:ascii="Times New Roman" w:hAnsi="Times New Roman" w:cs="Times New Roman"/>
          <w:i/>
          <w:sz w:val="28"/>
          <w:szCs w:val="28"/>
          <w:lang w:val="uk-UA"/>
        </w:rPr>
        <w:t>України</w:t>
      </w:r>
      <w:r w:rsidRPr="005608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08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Молдови</w:t>
      </w:r>
    </w:p>
    <w:p w:rsidR="000E6F19" w:rsidRDefault="000E6F19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F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Сильна </w:t>
      </w:r>
      <w:r w:rsidRPr="000E6F19">
        <w:rPr>
          <w:rFonts w:ascii="Times New Roman" w:hAnsi="Times New Roman" w:cs="Times New Roman"/>
          <w:sz w:val="28"/>
          <w:szCs w:val="28"/>
          <w:lang w:val="uk-UA"/>
        </w:rPr>
        <w:t>економіка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23F4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323F42" w:rsidRPr="00323F42">
        <w:rPr>
          <w:rFonts w:ascii="Times New Roman" w:hAnsi="Times New Roman" w:cs="Times New Roman"/>
          <w:sz w:val="28"/>
          <w:szCs w:val="28"/>
          <w:lang w:val="uk-UA"/>
        </w:rPr>
        <w:t xml:space="preserve">одна з головних </w:t>
      </w:r>
      <w:r w:rsidR="00323F42">
        <w:rPr>
          <w:rFonts w:ascii="Times New Roman" w:hAnsi="Times New Roman" w:cs="Times New Roman"/>
          <w:sz w:val="28"/>
          <w:szCs w:val="28"/>
          <w:lang w:val="uk-UA"/>
        </w:rPr>
        <w:t>складових перемоги // Уряд. кур’єр. – 2026. – 4</w:t>
      </w:r>
      <w:r w:rsidR="00323F42" w:rsidRPr="00323F42">
        <w:rPr>
          <w:rFonts w:ascii="Times New Roman" w:hAnsi="Times New Roman" w:cs="Times New Roman"/>
          <w:sz w:val="28"/>
          <w:szCs w:val="28"/>
          <w:lang w:val="uk-UA"/>
        </w:rPr>
        <w:t xml:space="preserve"> квіт. – С. </w:t>
      </w:r>
      <w:r w:rsidR="00323F42">
        <w:rPr>
          <w:rFonts w:ascii="Times New Roman" w:hAnsi="Times New Roman" w:cs="Times New Roman"/>
          <w:sz w:val="28"/>
          <w:szCs w:val="28"/>
          <w:lang w:val="uk-UA"/>
        </w:rPr>
        <w:t>1–</w:t>
      </w:r>
      <w:r w:rsidR="00323F42" w:rsidRPr="00323F42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323F42" w:rsidRPr="00323F42" w:rsidRDefault="00323F42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23F42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</w:t>
      </w:r>
    </w:p>
    <w:p w:rsidR="000E6F19" w:rsidRDefault="000E6F19" w:rsidP="0025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F19">
        <w:rPr>
          <w:rFonts w:ascii="Times New Roman" w:hAnsi="Times New Roman" w:cs="Times New Roman"/>
          <w:b/>
          <w:sz w:val="28"/>
          <w:szCs w:val="28"/>
          <w:lang w:val="uk-UA"/>
        </w:rPr>
        <w:t>Точка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опори для людей та бізнесу : уряд ухвалив рішення щодо перезавантаження політики зайнятості  та про виконання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єврозобов’язань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6F19">
        <w:rPr>
          <w:rFonts w:ascii="Times New Roman" w:hAnsi="Times New Roman" w:cs="Times New Roman"/>
          <w:sz w:val="28"/>
          <w:szCs w:val="28"/>
          <w:lang w:val="uk-UA"/>
        </w:rPr>
        <w:t xml:space="preserve">// Уряд. кур’єр. – 2026. – 3 квіт. – С. </w:t>
      </w:r>
      <w:r>
        <w:rPr>
          <w:rFonts w:ascii="Times New Roman" w:hAnsi="Times New Roman" w:cs="Times New Roman"/>
          <w:sz w:val="28"/>
          <w:szCs w:val="28"/>
          <w:lang w:val="uk-UA"/>
        </w:rPr>
        <w:t>1–2</w:t>
      </w:r>
      <w:r w:rsidRPr="000E6F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3311" w:rsidRPr="00453311" w:rsidRDefault="00453311" w:rsidP="004533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Україна </w:t>
      </w:r>
      <w:r w:rsidRPr="00453311">
        <w:rPr>
          <w:rFonts w:ascii="Times New Roman" w:hAnsi="Times New Roman" w:cs="Times New Roman"/>
          <w:sz w:val="28"/>
          <w:szCs w:val="28"/>
          <w:lang w:val="uk-UA"/>
        </w:rPr>
        <w:t xml:space="preserve">– невід’ємна частина архітектури безпеки Європи // Уряд. кур’єр. – 2026. – 30 квіт. – С. 1, 2. </w:t>
      </w:r>
    </w:p>
    <w:p w:rsidR="00453311" w:rsidRPr="00453311" w:rsidRDefault="00453311" w:rsidP="004533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3311">
        <w:rPr>
          <w:rFonts w:ascii="Times New Roman" w:hAnsi="Times New Roman" w:cs="Times New Roman"/>
          <w:i/>
          <w:sz w:val="28"/>
          <w:szCs w:val="28"/>
          <w:lang w:val="uk-UA"/>
        </w:rPr>
        <w:t>Європейська інтеграція ; Державна безпека ; Україна ; Європейський Союз</w:t>
      </w:r>
    </w:p>
    <w:p w:rsidR="00CA3A82" w:rsidRDefault="00CA3A82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648C" w:rsidRDefault="0000648C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95718A" w:rsidRPr="00047E9C" w:rsidRDefault="0095718A" w:rsidP="0095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Укладач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4170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СИДОРУК</w:t>
      </w:r>
    </w:p>
    <w:p w:rsidR="0095718A" w:rsidRDefault="0095718A" w:rsidP="003738FA">
      <w:pPr>
        <w:tabs>
          <w:tab w:val="center" w:pos="5245"/>
          <w:tab w:val="right" w:pos="9781"/>
        </w:tabs>
        <w:spacing w:after="0" w:line="240" w:lineRule="auto"/>
        <w:ind w:firstLine="709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                                                                    </w:t>
      </w:r>
      <w:r w:rsidR="00067AEA">
        <w:rPr>
          <w:rFonts w:ascii="Times New Roman" w:hAnsi="Times New Roman" w:cs="Times New Roman"/>
          <w:i/>
          <w:sz w:val="28"/>
          <w:szCs w:val="28"/>
          <w:lang w:val="uk-UA"/>
        </w:rPr>
        <w:t>провід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ний бібліограф</w:t>
      </w:r>
    </w:p>
    <w:sectPr w:rsidR="0095718A" w:rsidSect="0095718A">
      <w:pgSz w:w="11906" w:h="16838"/>
      <w:pgMar w:top="850" w:right="850" w:bottom="850" w:left="1417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0"/>
    <w:rsid w:val="000042CD"/>
    <w:rsid w:val="0000648C"/>
    <w:rsid w:val="00042838"/>
    <w:rsid w:val="00042AE4"/>
    <w:rsid w:val="00063780"/>
    <w:rsid w:val="00067AEA"/>
    <w:rsid w:val="0007671E"/>
    <w:rsid w:val="000800B0"/>
    <w:rsid w:val="000A293E"/>
    <w:rsid w:val="000A33B4"/>
    <w:rsid w:val="000B2E37"/>
    <w:rsid w:val="000B56CA"/>
    <w:rsid w:val="000C1B9E"/>
    <w:rsid w:val="000C4505"/>
    <w:rsid w:val="000D10D7"/>
    <w:rsid w:val="000E0E3F"/>
    <w:rsid w:val="000E6F19"/>
    <w:rsid w:val="000F33C8"/>
    <w:rsid w:val="000F6221"/>
    <w:rsid w:val="0011172E"/>
    <w:rsid w:val="00122FEF"/>
    <w:rsid w:val="00180E2D"/>
    <w:rsid w:val="00185A97"/>
    <w:rsid w:val="00191DD1"/>
    <w:rsid w:val="001D05A1"/>
    <w:rsid w:val="001D1C5A"/>
    <w:rsid w:val="002042AB"/>
    <w:rsid w:val="00205D24"/>
    <w:rsid w:val="00220D84"/>
    <w:rsid w:val="00223C99"/>
    <w:rsid w:val="00251CC2"/>
    <w:rsid w:val="00254871"/>
    <w:rsid w:val="002624F1"/>
    <w:rsid w:val="0027074B"/>
    <w:rsid w:val="002A63C5"/>
    <w:rsid w:val="002B0C50"/>
    <w:rsid w:val="002D34FF"/>
    <w:rsid w:val="002E1525"/>
    <w:rsid w:val="002F000E"/>
    <w:rsid w:val="00300D5D"/>
    <w:rsid w:val="0031626B"/>
    <w:rsid w:val="00320766"/>
    <w:rsid w:val="00323F42"/>
    <w:rsid w:val="00330B86"/>
    <w:rsid w:val="00337C28"/>
    <w:rsid w:val="00343833"/>
    <w:rsid w:val="00350735"/>
    <w:rsid w:val="00355E4C"/>
    <w:rsid w:val="003738FA"/>
    <w:rsid w:val="00374C42"/>
    <w:rsid w:val="00374C67"/>
    <w:rsid w:val="00385E93"/>
    <w:rsid w:val="00393D42"/>
    <w:rsid w:val="003C305E"/>
    <w:rsid w:val="003C64E5"/>
    <w:rsid w:val="003D3045"/>
    <w:rsid w:val="003F0CED"/>
    <w:rsid w:val="00410FC7"/>
    <w:rsid w:val="00412F02"/>
    <w:rsid w:val="00417018"/>
    <w:rsid w:val="00444FCB"/>
    <w:rsid w:val="00453311"/>
    <w:rsid w:val="00497553"/>
    <w:rsid w:val="004F1493"/>
    <w:rsid w:val="004F2581"/>
    <w:rsid w:val="00511DD9"/>
    <w:rsid w:val="0056080C"/>
    <w:rsid w:val="00571BFA"/>
    <w:rsid w:val="0057407F"/>
    <w:rsid w:val="005A330B"/>
    <w:rsid w:val="005B3C8B"/>
    <w:rsid w:val="005B4E6A"/>
    <w:rsid w:val="005D147D"/>
    <w:rsid w:val="005D2862"/>
    <w:rsid w:val="00623E2C"/>
    <w:rsid w:val="00631F2C"/>
    <w:rsid w:val="006423EB"/>
    <w:rsid w:val="0065107B"/>
    <w:rsid w:val="00651565"/>
    <w:rsid w:val="00655810"/>
    <w:rsid w:val="006720C9"/>
    <w:rsid w:val="00683108"/>
    <w:rsid w:val="00684C6C"/>
    <w:rsid w:val="00687F6F"/>
    <w:rsid w:val="00694242"/>
    <w:rsid w:val="00696231"/>
    <w:rsid w:val="006A27FF"/>
    <w:rsid w:val="006A60EF"/>
    <w:rsid w:val="006C204F"/>
    <w:rsid w:val="006C264A"/>
    <w:rsid w:val="006E5B9E"/>
    <w:rsid w:val="00706D2F"/>
    <w:rsid w:val="00710463"/>
    <w:rsid w:val="00711A3E"/>
    <w:rsid w:val="00727C43"/>
    <w:rsid w:val="007307DF"/>
    <w:rsid w:val="00735A26"/>
    <w:rsid w:val="0075091B"/>
    <w:rsid w:val="00751034"/>
    <w:rsid w:val="00751063"/>
    <w:rsid w:val="00755619"/>
    <w:rsid w:val="00765FF3"/>
    <w:rsid w:val="00781FE6"/>
    <w:rsid w:val="00791C6A"/>
    <w:rsid w:val="00792D90"/>
    <w:rsid w:val="007A3383"/>
    <w:rsid w:val="007B3EB9"/>
    <w:rsid w:val="007D4A7E"/>
    <w:rsid w:val="007D729D"/>
    <w:rsid w:val="00802158"/>
    <w:rsid w:val="00812118"/>
    <w:rsid w:val="008448C7"/>
    <w:rsid w:val="00847161"/>
    <w:rsid w:val="008572F7"/>
    <w:rsid w:val="008841D2"/>
    <w:rsid w:val="008842E5"/>
    <w:rsid w:val="0088760B"/>
    <w:rsid w:val="00887A37"/>
    <w:rsid w:val="0089213B"/>
    <w:rsid w:val="008C3014"/>
    <w:rsid w:val="008E6496"/>
    <w:rsid w:val="009206B3"/>
    <w:rsid w:val="009327C5"/>
    <w:rsid w:val="009330D4"/>
    <w:rsid w:val="00936741"/>
    <w:rsid w:val="00942027"/>
    <w:rsid w:val="00956AA7"/>
    <w:rsid w:val="0095718A"/>
    <w:rsid w:val="00965DAB"/>
    <w:rsid w:val="00996494"/>
    <w:rsid w:val="009D010C"/>
    <w:rsid w:val="009D17E7"/>
    <w:rsid w:val="009D40D6"/>
    <w:rsid w:val="009F4236"/>
    <w:rsid w:val="00A178A5"/>
    <w:rsid w:val="00A22349"/>
    <w:rsid w:val="00A3140A"/>
    <w:rsid w:val="00A467A1"/>
    <w:rsid w:val="00A46CCD"/>
    <w:rsid w:val="00A764DD"/>
    <w:rsid w:val="00A8340C"/>
    <w:rsid w:val="00AA11E0"/>
    <w:rsid w:val="00AC4D60"/>
    <w:rsid w:val="00AF0050"/>
    <w:rsid w:val="00B01E29"/>
    <w:rsid w:val="00B07B46"/>
    <w:rsid w:val="00B07EA7"/>
    <w:rsid w:val="00B15D7C"/>
    <w:rsid w:val="00B16B8C"/>
    <w:rsid w:val="00B20A6E"/>
    <w:rsid w:val="00B22F24"/>
    <w:rsid w:val="00B276CA"/>
    <w:rsid w:val="00B31191"/>
    <w:rsid w:val="00B43149"/>
    <w:rsid w:val="00B47092"/>
    <w:rsid w:val="00B743D5"/>
    <w:rsid w:val="00B8408B"/>
    <w:rsid w:val="00BC1D14"/>
    <w:rsid w:val="00BC2C2C"/>
    <w:rsid w:val="00BE1FC0"/>
    <w:rsid w:val="00BF08C4"/>
    <w:rsid w:val="00C11533"/>
    <w:rsid w:val="00C1432A"/>
    <w:rsid w:val="00C20ACD"/>
    <w:rsid w:val="00C23CD8"/>
    <w:rsid w:val="00C400B7"/>
    <w:rsid w:val="00C531E9"/>
    <w:rsid w:val="00C60691"/>
    <w:rsid w:val="00C70FBE"/>
    <w:rsid w:val="00C77C5C"/>
    <w:rsid w:val="00C87CD9"/>
    <w:rsid w:val="00C97C4C"/>
    <w:rsid w:val="00CA3A82"/>
    <w:rsid w:val="00CB3F43"/>
    <w:rsid w:val="00CC11BE"/>
    <w:rsid w:val="00CE4004"/>
    <w:rsid w:val="00CE7C9C"/>
    <w:rsid w:val="00CF24FC"/>
    <w:rsid w:val="00CF48AF"/>
    <w:rsid w:val="00D05DCA"/>
    <w:rsid w:val="00D24A79"/>
    <w:rsid w:val="00D26A91"/>
    <w:rsid w:val="00D61FF9"/>
    <w:rsid w:val="00D74B8D"/>
    <w:rsid w:val="00D86E85"/>
    <w:rsid w:val="00DB3A33"/>
    <w:rsid w:val="00DE696A"/>
    <w:rsid w:val="00DF070C"/>
    <w:rsid w:val="00E002F6"/>
    <w:rsid w:val="00E67D7F"/>
    <w:rsid w:val="00E7125F"/>
    <w:rsid w:val="00E73D1A"/>
    <w:rsid w:val="00E814AD"/>
    <w:rsid w:val="00E86A3D"/>
    <w:rsid w:val="00E919FB"/>
    <w:rsid w:val="00E9517F"/>
    <w:rsid w:val="00EB72F9"/>
    <w:rsid w:val="00EE2260"/>
    <w:rsid w:val="00EE71A5"/>
    <w:rsid w:val="00F277BA"/>
    <w:rsid w:val="00F27A6A"/>
    <w:rsid w:val="00F662A9"/>
    <w:rsid w:val="00F73356"/>
    <w:rsid w:val="00F73656"/>
    <w:rsid w:val="00F77E06"/>
    <w:rsid w:val="00F819F6"/>
    <w:rsid w:val="00F8403C"/>
    <w:rsid w:val="00F871C2"/>
    <w:rsid w:val="00FA3FFA"/>
    <w:rsid w:val="00FB0CB7"/>
    <w:rsid w:val="00FD454B"/>
    <w:rsid w:val="00FE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83774-E405-4C3C-ACC9-955ECA2A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18A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57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1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9CF22-3394-4FA3-9C59-0624DABF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3</Pages>
  <Words>3130</Words>
  <Characters>1785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159</cp:revision>
  <dcterms:created xsi:type="dcterms:W3CDTF">2025-01-18T14:55:00Z</dcterms:created>
  <dcterms:modified xsi:type="dcterms:W3CDTF">2026-07-28T13:11:00Z</dcterms:modified>
</cp:coreProperties>
</file>