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964" w:rsidRDefault="00987964" w:rsidP="0098796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7964" w:rsidRPr="00AB724C" w:rsidRDefault="0008057B" w:rsidP="00987964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uk-UA"/>
        </w:rPr>
        <w:t xml:space="preserve">Волинська </w:t>
      </w:r>
      <w:r w:rsidR="00987964" w:rsidRPr="00AB724C">
        <w:rPr>
          <w:rFonts w:ascii="Times New Roman" w:hAnsi="Times New Roman"/>
          <w:color w:val="002060"/>
          <w:sz w:val="28"/>
          <w:szCs w:val="28"/>
          <w:lang w:val="uk-UA"/>
        </w:rPr>
        <w:t>обласна універсальна наукова бібліотека</w:t>
      </w:r>
    </w:p>
    <w:p w:rsidR="00987964" w:rsidRPr="00AB724C" w:rsidRDefault="00987964" w:rsidP="00987964">
      <w:pPr>
        <w:jc w:val="center"/>
        <w:rPr>
          <w:rFonts w:ascii="Times New Roman" w:hAnsi="Times New Roman"/>
          <w:color w:val="002060"/>
          <w:sz w:val="28"/>
          <w:szCs w:val="28"/>
          <w:lang w:val="uk-UA"/>
        </w:rPr>
      </w:pPr>
      <w:r w:rsidRPr="00AB724C">
        <w:rPr>
          <w:rFonts w:ascii="Times New Roman" w:hAnsi="Times New Roman"/>
          <w:color w:val="002060"/>
          <w:sz w:val="28"/>
          <w:szCs w:val="28"/>
          <w:lang w:val="uk-UA"/>
        </w:rPr>
        <w:t>імені Олени Пчілки</w:t>
      </w: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</w:pP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Територіальні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 xml:space="preserve"> </w:t>
      </w: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громади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:</w:t>
      </w: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  <w:lang w:val="ru-RU"/>
        </w:rPr>
      </w:pP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аспекти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 xml:space="preserve"> </w:t>
      </w: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розвитку</w:t>
      </w:r>
      <w:proofErr w:type="spellEnd"/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ru-RU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</w:p>
    <w:p w:rsidR="00987964" w:rsidRPr="00AB724C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pPr>
      <w:proofErr w:type="spellStart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>Поточний</w:t>
      </w:r>
      <w:proofErr w:type="spellEnd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</w:t>
      </w:r>
      <w:proofErr w:type="spellStart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>бібліографічний</w:t>
      </w:r>
      <w:proofErr w:type="spellEnd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список</w:t>
      </w:r>
    </w:p>
    <w:p w:rsidR="00987964" w:rsidRPr="00AB724C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pPr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за </w:t>
      </w:r>
      <w:r w:rsidR="00C37760"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  <w:t>І</w:t>
      </w:r>
      <w:r w:rsidR="0086181B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квартал 2025</w:t>
      </w:r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року</w:t>
      </w: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DC7D4D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AB724C">
        <w:rPr>
          <w:rFonts w:ascii="Times New Roman" w:hAnsi="Times New Roman" w:cs="Times New Roman"/>
          <w:color w:val="002060"/>
          <w:sz w:val="28"/>
          <w:szCs w:val="28"/>
          <w:lang w:val="uk-UA"/>
        </w:rPr>
        <w:t>Луцьк, 202</w:t>
      </w:r>
      <w:r w:rsidR="0086181B">
        <w:rPr>
          <w:rFonts w:ascii="Times New Roman" w:hAnsi="Times New Roman" w:cs="Times New Roman"/>
          <w:color w:val="002060"/>
          <w:sz w:val="28"/>
          <w:szCs w:val="28"/>
          <w:lang w:val="uk-UA"/>
        </w:rPr>
        <w:t>5</w:t>
      </w:r>
    </w:p>
    <w:p w:rsidR="00987964" w:rsidRDefault="00987964" w:rsidP="007A07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7342" w:rsidRDefault="005E7342" w:rsidP="005E7342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C0987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Законодавство України</w:t>
      </w:r>
    </w:p>
    <w:p w:rsidR="005E7342" w:rsidRDefault="005E7342" w:rsidP="005E7342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C0987">
        <w:rPr>
          <w:rFonts w:ascii="Times New Roman" w:hAnsi="Times New Roman" w:cs="Times New Roman"/>
          <w:b/>
          <w:sz w:val="32"/>
          <w:szCs w:val="32"/>
          <w:lang w:val="uk-UA"/>
        </w:rPr>
        <w:t>про територіальні громади</w:t>
      </w:r>
    </w:p>
    <w:p w:rsidR="00B749EF" w:rsidRPr="004630B0" w:rsidRDefault="00B749EF" w:rsidP="004630B0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749EF" w:rsidRPr="004630B0" w:rsidRDefault="00B749EF" w:rsidP="00E4692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Деякі питання використання </w:t>
      </w:r>
      <w:r w:rsidRPr="00303659">
        <w:rPr>
          <w:rFonts w:ascii="Times New Roman" w:hAnsi="Times New Roman" w:cs="Times New Roman"/>
          <w:bCs/>
          <w:sz w:val="28"/>
          <w:szCs w:val="28"/>
          <w:lang w:val="uk-UA"/>
        </w:rPr>
        <w:t>субвенції</w:t>
      </w:r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державного бюджету місцевим бюджетам на надання державної підтримки особам з особливими освітніми потребами у 2025 році : Постанова Кабінету Міністрів України від 27 груд. 2024 р. № 1519 // </w:t>
      </w:r>
      <w:r w:rsidR="007F628B">
        <w:rPr>
          <w:rFonts w:ascii="Times New Roman" w:hAnsi="Times New Roman" w:cs="Times New Roman"/>
          <w:bCs/>
          <w:sz w:val="28"/>
          <w:szCs w:val="28"/>
          <w:lang w:val="uk-UA"/>
        </w:rPr>
        <w:t>Уряд. кур’єр</w:t>
      </w:r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– 2025. – 1 січ. – С. 7–18. </w:t>
      </w:r>
    </w:p>
    <w:p w:rsidR="00303659" w:rsidRDefault="00303659" w:rsidP="00E4692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749EF" w:rsidRPr="004630B0" w:rsidRDefault="00B749EF" w:rsidP="00E4692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Деякі питання використання</w:t>
      </w:r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субвенції з державного бюджету місцевим бюджетам на здійснення доплат педагогічним працівникам закладів загальної середньої освіти : Постанова Кабінету Міністрів України від 27 груд. 2024 р. № 1515 // </w:t>
      </w:r>
      <w:r w:rsidR="007F628B">
        <w:rPr>
          <w:rFonts w:ascii="Times New Roman" w:hAnsi="Times New Roman" w:cs="Times New Roman"/>
          <w:bCs/>
          <w:sz w:val="28"/>
          <w:szCs w:val="28"/>
          <w:lang w:val="uk-UA"/>
        </w:rPr>
        <w:t>Уряд. кур’єр</w:t>
      </w:r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– 2025. – 1 січ. – С. 7–13. </w:t>
      </w:r>
    </w:p>
    <w:p w:rsidR="00303659" w:rsidRDefault="00303659" w:rsidP="0095778B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749EF" w:rsidRPr="004630B0" w:rsidRDefault="00B749EF" w:rsidP="0095778B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Деякі питання надання</w:t>
      </w:r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субвенції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 у 2025 році : Постанова Кабінету Міністрів України від 31 груд. 2024 р.  № 1554 // </w:t>
      </w:r>
      <w:r w:rsidR="007F628B">
        <w:rPr>
          <w:rFonts w:ascii="Times New Roman" w:hAnsi="Times New Roman" w:cs="Times New Roman"/>
          <w:bCs/>
          <w:sz w:val="28"/>
          <w:szCs w:val="28"/>
          <w:lang w:val="uk-UA"/>
        </w:rPr>
        <w:t>Уряд. кур’єр</w:t>
      </w:r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– 2025. – 4 січ. – С. 7–19. </w:t>
      </w:r>
    </w:p>
    <w:p w:rsidR="00303659" w:rsidRDefault="00303659" w:rsidP="00091A44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749EF" w:rsidRPr="00091A44" w:rsidRDefault="00B749EF" w:rsidP="00091A44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до деяких</w:t>
      </w:r>
      <w:r w:rsidRPr="00091A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актів Кабінету Міністрів України змін щодо діяльності Міністерства розвитку громад та територій : Постанова Кабінету Міністрів України від 7 берез. 2025 р. № 272 // </w:t>
      </w:r>
      <w:r w:rsidR="007F628B">
        <w:rPr>
          <w:rFonts w:ascii="Times New Roman" w:hAnsi="Times New Roman" w:cs="Times New Roman"/>
          <w:bCs/>
          <w:sz w:val="28"/>
          <w:szCs w:val="28"/>
          <w:lang w:val="uk-UA"/>
        </w:rPr>
        <w:t>Уряд. кур’єр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 – 2025. –</w:t>
      </w:r>
      <w:r w:rsidRPr="00091A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13 берез. –</w:t>
      </w:r>
      <w:r w:rsidRPr="00091A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С. 6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091A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8. </w:t>
      </w:r>
    </w:p>
    <w:p w:rsidR="00303659" w:rsidRDefault="00303659" w:rsidP="008608F0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749EF" w:rsidRPr="008608F0" w:rsidRDefault="00B749EF" w:rsidP="008608F0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до деяких</w:t>
      </w:r>
      <w:r w:rsidRPr="00860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постанов Кабінету Міністрів України змін щодо діяльності Міністерства розвитку громад та територій : Постанова Кабінету Міністрів України</w:t>
      </w:r>
      <w:r w:rsidR="007F628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60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 21 </w:t>
      </w:r>
      <w:proofErr w:type="spellStart"/>
      <w:r w:rsidRPr="008608F0">
        <w:rPr>
          <w:rFonts w:ascii="Times New Roman" w:hAnsi="Times New Roman" w:cs="Times New Roman"/>
          <w:bCs/>
          <w:sz w:val="28"/>
          <w:szCs w:val="28"/>
          <w:lang w:val="uk-UA"/>
        </w:rPr>
        <w:t>лют</w:t>
      </w:r>
      <w:proofErr w:type="spellEnd"/>
      <w:r w:rsidRPr="00860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2025 р. № 181-р // </w:t>
      </w:r>
      <w:r w:rsidR="007F628B">
        <w:rPr>
          <w:rFonts w:ascii="Times New Roman" w:hAnsi="Times New Roman" w:cs="Times New Roman"/>
          <w:bCs/>
          <w:sz w:val="28"/>
          <w:szCs w:val="28"/>
          <w:lang w:val="uk-UA"/>
        </w:rPr>
        <w:t>Уряд. кур’єр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– 2025. – 22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лют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. –</w:t>
      </w:r>
      <w:r w:rsidRPr="00860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С. 4. </w:t>
      </w:r>
    </w:p>
    <w:p w:rsidR="00303659" w:rsidRDefault="00303659" w:rsidP="00E4692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749EF" w:rsidRPr="004630B0" w:rsidRDefault="00B749EF" w:rsidP="00E4692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внесення змін </w:t>
      </w:r>
      <w:r w:rsidRPr="00303659">
        <w:rPr>
          <w:rFonts w:ascii="Times New Roman" w:hAnsi="Times New Roman" w:cs="Times New Roman"/>
          <w:bCs/>
          <w:sz w:val="28"/>
          <w:szCs w:val="28"/>
          <w:lang w:val="uk-UA"/>
        </w:rPr>
        <w:t>до деяких</w:t>
      </w:r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законів України щодо народовладдя на рівні місцевого самоврядування : Закон України від 9 трав. 2024 р. </w:t>
      </w:r>
      <w:r w:rsidR="007F628B" w:rsidRPr="007F628B">
        <w:rPr>
          <w:rFonts w:ascii="Times New Roman" w:hAnsi="Times New Roman" w:cs="Times New Roman"/>
          <w:bCs/>
          <w:sz w:val="28"/>
          <w:szCs w:val="28"/>
        </w:rPr>
        <w:t>№ 3703-IX</w:t>
      </w:r>
      <w:r w:rsidR="007F628B" w:rsidRPr="007F628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// Голос України. – 2025. – 7 січ. – С. 5–7. </w:t>
      </w:r>
    </w:p>
    <w:p w:rsidR="00303659" w:rsidRDefault="00303659" w:rsidP="00E4692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749EF" w:rsidRPr="004630B0" w:rsidRDefault="00B749EF" w:rsidP="00E4692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внесення змін </w:t>
      </w:r>
      <w:r w:rsidRPr="00303659">
        <w:rPr>
          <w:rFonts w:ascii="Times New Roman" w:hAnsi="Times New Roman" w:cs="Times New Roman"/>
          <w:bCs/>
          <w:sz w:val="28"/>
          <w:szCs w:val="28"/>
          <w:lang w:val="uk-UA"/>
        </w:rPr>
        <w:t>до деяких</w:t>
      </w:r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постанов Кабінету Міністрів України щодо розроблення містобудівної документації на місцевому рівні : Постанова </w:t>
      </w:r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Кабінету Міністрів України від 31 груд. 2024 р. № 1557  // </w:t>
      </w:r>
      <w:r w:rsidR="007F628B">
        <w:rPr>
          <w:rFonts w:ascii="Times New Roman" w:hAnsi="Times New Roman" w:cs="Times New Roman"/>
          <w:bCs/>
          <w:sz w:val="28"/>
          <w:szCs w:val="28"/>
          <w:lang w:val="uk-UA"/>
        </w:rPr>
        <w:t>Уряд. кур’єр</w:t>
      </w:r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– 2025. – 11 січ. – С. 5–14. </w:t>
      </w:r>
    </w:p>
    <w:p w:rsidR="00303659" w:rsidRDefault="00303659" w:rsidP="00170A60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49EF" w:rsidRPr="00170A60" w:rsidRDefault="00B749EF" w:rsidP="00170A60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303659">
        <w:rPr>
          <w:rFonts w:ascii="Times New Roman" w:hAnsi="Times New Roman" w:cs="Times New Roman"/>
          <w:b/>
          <w:bCs/>
          <w:sz w:val="28"/>
          <w:szCs w:val="28"/>
        </w:rPr>
        <w:t>Про</w:t>
      </w:r>
      <w:proofErr w:type="spellEnd"/>
      <w:r w:rsidRPr="003036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03659">
        <w:rPr>
          <w:rFonts w:ascii="Times New Roman" w:hAnsi="Times New Roman" w:cs="Times New Roman"/>
          <w:b/>
          <w:bCs/>
          <w:sz w:val="28"/>
          <w:szCs w:val="28"/>
        </w:rPr>
        <w:t>внесення</w:t>
      </w:r>
      <w:proofErr w:type="spellEnd"/>
      <w:r w:rsidRPr="003036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03659">
        <w:rPr>
          <w:rFonts w:ascii="Times New Roman" w:hAnsi="Times New Roman" w:cs="Times New Roman"/>
          <w:b/>
          <w:bCs/>
          <w:sz w:val="28"/>
          <w:szCs w:val="28"/>
        </w:rPr>
        <w:t>змін</w:t>
      </w:r>
      <w:proofErr w:type="spellEnd"/>
      <w:r w:rsidRPr="003036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03659">
        <w:rPr>
          <w:rFonts w:ascii="Times New Roman" w:hAnsi="Times New Roman" w:cs="Times New Roman"/>
          <w:bCs/>
          <w:sz w:val="28"/>
          <w:szCs w:val="28"/>
        </w:rPr>
        <w:t>до</w:t>
      </w:r>
      <w:proofErr w:type="spellEnd"/>
      <w:r w:rsidRPr="0030365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03659">
        <w:rPr>
          <w:rFonts w:ascii="Times New Roman" w:hAnsi="Times New Roman" w:cs="Times New Roman"/>
          <w:bCs/>
          <w:sz w:val="28"/>
          <w:szCs w:val="28"/>
        </w:rPr>
        <w:t>Положення</w:t>
      </w:r>
      <w:proofErr w:type="spellEnd"/>
      <w:r w:rsidRPr="00170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70A60">
        <w:rPr>
          <w:rFonts w:ascii="Times New Roman" w:hAnsi="Times New Roman" w:cs="Times New Roman"/>
          <w:bCs/>
          <w:sz w:val="28"/>
          <w:szCs w:val="28"/>
        </w:rPr>
        <w:t>про</w:t>
      </w:r>
      <w:proofErr w:type="spellEnd"/>
      <w:r w:rsidRPr="00170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70A60">
        <w:rPr>
          <w:rFonts w:ascii="Times New Roman" w:hAnsi="Times New Roman" w:cs="Times New Roman"/>
          <w:bCs/>
          <w:sz w:val="28"/>
          <w:szCs w:val="28"/>
        </w:rPr>
        <w:t>Міністерство</w:t>
      </w:r>
      <w:proofErr w:type="spellEnd"/>
      <w:r w:rsidRPr="00170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70A60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Pr="00170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70A60">
        <w:rPr>
          <w:rFonts w:ascii="Times New Roman" w:hAnsi="Times New Roman" w:cs="Times New Roman"/>
          <w:bCs/>
          <w:sz w:val="28"/>
          <w:szCs w:val="28"/>
        </w:rPr>
        <w:t>громад</w:t>
      </w:r>
      <w:proofErr w:type="spellEnd"/>
      <w:r w:rsidRPr="00170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70A60">
        <w:rPr>
          <w:rFonts w:ascii="Times New Roman" w:hAnsi="Times New Roman" w:cs="Times New Roman"/>
          <w:bCs/>
          <w:sz w:val="28"/>
          <w:szCs w:val="28"/>
        </w:rPr>
        <w:t>та</w:t>
      </w:r>
      <w:proofErr w:type="spellEnd"/>
      <w:r w:rsidRPr="00170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70A60">
        <w:rPr>
          <w:rFonts w:ascii="Times New Roman" w:hAnsi="Times New Roman" w:cs="Times New Roman"/>
          <w:bCs/>
          <w:sz w:val="28"/>
          <w:szCs w:val="28"/>
        </w:rPr>
        <w:t>територій</w:t>
      </w:r>
      <w:proofErr w:type="spellEnd"/>
      <w:r w:rsidRPr="00170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170A60">
        <w:rPr>
          <w:rFonts w:ascii="Times New Roman" w:hAnsi="Times New Roman" w:cs="Times New Roman"/>
          <w:bCs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70A60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proofErr w:type="gramEnd"/>
      <w:r w:rsidRPr="00170A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Постанова Кабінету Міністрів України </w:t>
      </w:r>
      <w:proofErr w:type="spellStart"/>
      <w:r w:rsidRPr="00170A60">
        <w:rPr>
          <w:rFonts w:ascii="Times New Roman" w:hAnsi="Times New Roman" w:cs="Times New Roman"/>
          <w:bCs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31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груд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170A60">
        <w:rPr>
          <w:rFonts w:ascii="Times New Roman" w:hAnsi="Times New Roman" w:cs="Times New Roman"/>
          <w:bCs/>
          <w:sz w:val="28"/>
          <w:szCs w:val="28"/>
        </w:rPr>
        <w:t xml:space="preserve"> 2024 р. № 1545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70A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// </w:t>
      </w:r>
      <w:r w:rsidR="007F628B">
        <w:rPr>
          <w:rFonts w:ascii="Times New Roman" w:hAnsi="Times New Roman" w:cs="Times New Roman"/>
          <w:bCs/>
          <w:sz w:val="28"/>
          <w:szCs w:val="28"/>
          <w:lang w:val="uk-UA"/>
        </w:rPr>
        <w:t>Уряд. кур’єр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 – 2025. – 1</w:t>
      </w:r>
      <w:r w:rsidRPr="00170A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січ. 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С. 5</w:t>
      </w:r>
      <w:r w:rsidR="007F628B">
        <w:rPr>
          <w:rFonts w:ascii="Times New Roman" w:hAnsi="Times New Roman" w:cs="Times New Roman"/>
          <w:bCs/>
          <w:sz w:val="28"/>
          <w:szCs w:val="28"/>
          <w:lang w:val="uk-UA"/>
        </w:rPr>
        <w:t>–7</w:t>
      </w:r>
      <w:r w:rsidRPr="00170A6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303659" w:rsidRDefault="00303659" w:rsidP="004630B0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49EF" w:rsidRDefault="00B749EF" w:rsidP="004630B0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303659">
        <w:rPr>
          <w:rFonts w:ascii="Times New Roman" w:hAnsi="Times New Roman" w:cs="Times New Roman"/>
          <w:b/>
          <w:bCs/>
          <w:sz w:val="28"/>
          <w:szCs w:val="28"/>
        </w:rPr>
        <w:t>Про</w:t>
      </w:r>
      <w:proofErr w:type="spellEnd"/>
      <w:r w:rsidRPr="003036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03659">
        <w:rPr>
          <w:rFonts w:ascii="Times New Roman" w:hAnsi="Times New Roman" w:cs="Times New Roman"/>
          <w:b/>
          <w:bCs/>
          <w:sz w:val="28"/>
          <w:szCs w:val="28"/>
        </w:rPr>
        <w:t>внесення</w:t>
      </w:r>
      <w:proofErr w:type="spellEnd"/>
      <w:r w:rsidRPr="003036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03659">
        <w:rPr>
          <w:rFonts w:ascii="Times New Roman" w:hAnsi="Times New Roman" w:cs="Times New Roman"/>
          <w:b/>
          <w:bCs/>
          <w:sz w:val="28"/>
          <w:szCs w:val="28"/>
        </w:rPr>
        <w:t>змін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30B0">
        <w:rPr>
          <w:rFonts w:ascii="Times New Roman" w:hAnsi="Times New Roman" w:cs="Times New Roman"/>
          <w:bCs/>
          <w:sz w:val="28"/>
          <w:szCs w:val="28"/>
        </w:rPr>
        <w:t>щодо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30B0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30B0">
        <w:rPr>
          <w:rFonts w:ascii="Times New Roman" w:hAnsi="Times New Roman" w:cs="Times New Roman"/>
          <w:bCs/>
          <w:sz w:val="28"/>
          <w:szCs w:val="28"/>
        </w:rPr>
        <w:t>Міністерства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30B0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30B0">
        <w:rPr>
          <w:rFonts w:ascii="Times New Roman" w:hAnsi="Times New Roman" w:cs="Times New Roman"/>
          <w:bCs/>
          <w:sz w:val="28"/>
          <w:szCs w:val="28"/>
        </w:rPr>
        <w:t>громад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30B0">
        <w:rPr>
          <w:rFonts w:ascii="Times New Roman" w:hAnsi="Times New Roman" w:cs="Times New Roman"/>
          <w:bCs/>
          <w:sz w:val="28"/>
          <w:szCs w:val="28"/>
        </w:rPr>
        <w:t>та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30B0">
        <w:rPr>
          <w:rFonts w:ascii="Times New Roman" w:hAnsi="Times New Roman" w:cs="Times New Roman"/>
          <w:bCs/>
          <w:sz w:val="28"/>
          <w:szCs w:val="28"/>
        </w:rPr>
        <w:t>територій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30B0">
        <w:rPr>
          <w:rFonts w:ascii="Times New Roman" w:hAnsi="Times New Roman" w:cs="Times New Roman"/>
          <w:bCs/>
          <w:sz w:val="28"/>
          <w:szCs w:val="28"/>
        </w:rPr>
        <w:t>до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30B0">
        <w:rPr>
          <w:rFonts w:ascii="Times New Roman" w:hAnsi="Times New Roman" w:cs="Times New Roman"/>
          <w:bCs/>
          <w:sz w:val="28"/>
          <w:szCs w:val="28"/>
        </w:rPr>
        <w:t>деяких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30B0">
        <w:rPr>
          <w:rFonts w:ascii="Times New Roman" w:hAnsi="Times New Roman" w:cs="Times New Roman"/>
          <w:bCs/>
          <w:sz w:val="28"/>
          <w:szCs w:val="28"/>
        </w:rPr>
        <w:t>постанов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30B0">
        <w:rPr>
          <w:rFonts w:ascii="Times New Roman" w:hAnsi="Times New Roman" w:cs="Times New Roman"/>
          <w:bCs/>
          <w:sz w:val="28"/>
          <w:szCs w:val="28"/>
        </w:rPr>
        <w:t>Кабінету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30B0">
        <w:rPr>
          <w:rFonts w:ascii="Times New Roman" w:hAnsi="Times New Roman" w:cs="Times New Roman"/>
          <w:bCs/>
          <w:sz w:val="28"/>
          <w:szCs w:val="28"/>
        </w:rPr>
        <w:t>Міністрів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4630B0">
        <w:rPr>
          <w:rFonts w:ascii="Times New Roman" w:hAnsi="Times New Roman" w:cs="Times New Roman"/>
          <w:bCs/>
          <w:sz w:val="28"/>
          <w:szCs w:val="28"/>
        </w:rPr>
        <w:t>України</w:t>
      </w:r>
      <w:proofErr w:type="spellEnd"/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630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Постанова Кабінету Міністрів України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14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січ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630B0">
        <w:rPr>
          <w:rFonts w:ascii="Times New Roman" w:hAnsi="Times New Roman" w:cs="Times New Roman"/>
          <w:bCs/>
          <w:sz w:val="28"/>
          <w:szCs w:val="28"/>
        </w:rPr>
        <w:t xml:space="preserve"> 2025 р. № 35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// </w:t>
      </w:r>
      <w:r w:rsidR="007F628B">
        <w:rPr>
          <w:rFonts w:ascii="Times New Roman" w:hAnsi="Times New Roman" w:cs="Times New Roman"/>
          <w:bCs/>
          <w:sz w:val="28"/>
          <w:szCs w:val="28"/>
          <w:lang w:val="uk-UA"/>
        </w:rPr>
        <w:t>Уряд. кур’єр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 – 2025. – 16 січ. – С. 6</w:t>
      </w:r>
      <w:r w:rsidR="007F628B">
        <w:rPr>
          <w:rFonts w:ascii="Times New Roman" w:hAnsi="Times New Roman" w:cs="Times New Roman"/>
          <w:bCs/>
          <w:sz w:val="28"/>
          <w:szCs w:val="28"/>
          <w:lang w:val="uk-UA"/>
        </w:rPr>
        <w:t>–7.</w:t>
      </w:r>
    </w:p>
    <w:p w:rsidR="00303659" w:rsidRDefault="00303659" w:rsidP="00903E6A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49EF" w:rsidRPr="00903E6A" w:rsidRDefault="00B749EF" w:rsidP="00903E6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303659">
        <w:rPr>
          <w:rFonts w:ascii="Times New Roman" w:hAnsi="Times New Roman" w:cs="Times New Roman"/>
          <w:b/>
          <w:bCs/>
          <w:sz w:val="28"/>
          <w:szCs w:val="28"/>
        </w:rPr>
        <w:t>Про</w:t>
      </w:r>
      <w:proofErr w:type="spellEnd"/>
      <w:r w:rsidRPr="003036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03659">
        <w:rPr>
          <w:rFonts w:ascii="Times New Roman" w:hAnsi="Times New Roman" w:cs="Times New Roman"/>
          <w:b/>
          <w:bCs/>
          <w:sz w:val="28"/>
          <w:szCs w:val="28"/>
        </w:rPr>
        <w:t>затвердження</w:t>
      </w:r>
      <w:proofErr w:type="spellEnd"/>
      <w:r w:rsidRPr="003036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03659">
        <w:rPr>
          <w:rFonts w:ascii="Times New Roman" w:hAnsi="Times New Roman" w:cs="Times New Roman"/>
          <w:b/>
          <w:bCs/>
          <w:sz w:val="28"/>
          <w:szCs w:val="28"/>
        </w:rPr>
        <w:t>Порядку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та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умов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надання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субвенції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державного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бюджету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місцевим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бюджетам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на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реалізацію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проектів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рамках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Програми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відновлення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України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03E6A">
        <w:rPr>
          <w:rFonts w:ascii="Times New Roman" w:hAnsi="Times New Roman" w:cs="Times New Roman"/>
          <w:bCs/>
          <w:sz w:val="28"/>
          <w:szCs w:val="28"/>
        </w:rPr>
        <w:t>III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3E6A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proofErr w:type="gramEnd"/>
      <w:r w:rsidRPr="00903E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Постанова Кабінет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Міністрів України від 14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лют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2025 р. № 182 // Уряд. кур’єр. – 2025. – 15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лют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. – С. 6–7.</w:t>
      </w:r>
    </w:p>
    <w:p w:rsidR="00303659" w:rsidRDefault="00303659" w:rsidP="00903E6A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49EF" w:rsidRDefault="00B749EF" w:rsidP="00903E6A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303659">
        <w:rPr>
          <w:rFonts w:ascii="Times New Roman" w:hAnsi="Times New Roman" w:cs="Times New Roman"/>
          <w:b/>
          <w:bCs/>
          <w:sz w:val="28"/>
          <w:szCs w:val="28"/>
        </w:rPr>
        <w:t>Про</w:t>
      </w:r>
      <w:proofErr w:type="spellEnd"/>
      <w:r w:rsidRPr="003036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03659">
        <w:rPr>
          <w:rFonts w:ascii="Times New Roman" w:hAnsi="Times New Roman" w:cs="Times New Roman"/>
          <w:b/>
          <w:bCs/>
          <w:sz w:val="28"/>
          <w:szCs w:val="28"/>
        </w:rPr>
        <w:t>перерозподіл</w:t>
      </w:r>
      <w:proofErr w:type="spellEnd"/>
      <w:r w:rsidRPr="003036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03659">
        <w:rPr>
          <w:rFonts w:ascii="Times New Roman" w:hAnsi="Times New Roman" w:cs="Times New Roman"/>
          <w:b/>
          <w:bCs/>
          <w:sz w:val="28"/>
          <w:szCs w:val="28"/>
        </w:rPr>
        <w:t>деяких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видатків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державного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бюджету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надання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кредитів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державного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бюджету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передбачених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Міністерству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громад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та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територій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на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2025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рік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та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внесення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змін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до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Порядку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та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умов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надання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субвенції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державного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бюджету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місцевим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бюджетам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на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відновлення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об’єктів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критичної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інфраструктури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рамках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спільного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Міжнародним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банком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реконструкції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та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проекту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Проект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3E6A">
        <w:rPr>
          <w:rFonts w:ascii="Times New Roman" w:hAnsi="Times New Roman" w:cs="Times New Roman"/>
          <w:bCs/>
          <w:sz w:val="28"/>
          <w:szCs w:val="28"/>
        </w:rPr>
        <w:t>інфраструктури</w:t>
      </w:r>
      <w:proofErr w:type="spellEnd"/>
      <w:r w:rsidRPr="00903E6A">
        <w:rPr>
          <w:rFonts w:ascii="Times New Roman" w:hAnsi="Times New Roman" w:cs="Times New Roman"/>
          <w:bCs/>
          <w:sz w:val="28"/>
          <w:szCs w:val="28"/>
        </w:rPr>
        <w:t xml:space="preserve"> - 2</w:t>
      </w:r>
      <w:proofErr w:type="gramStart"/>
      <w:r w:rsidRPr="00903E6A">
        <w:rPr>
          <w:rFonts w:ascii="Times New Roman" w:hAnsi="Times New Roman" w:cs="Times New Roman"/>
          <w:bCs/>
          <w:sz w:val="28"/>
          <w:szCs w:val="28"/>
        </w:rPr>
        <w:t>”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3E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Постанова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Кабінету Міністрів України від 14 берез. 2025 р. № 289 // Уряд. кур’єр. – 2025. – 18 берез. – С. 5.</w:t>
      </w:r>
    </w:p>
    <w:p w:rsidR="00FE3992" w:rsidRDefault="00FE3992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E7342" w:rsidRPr="009465E0" w:rsidRDefault="005E7342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9465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Публікації у періодичних виданнях </w:t>
      </w:r>
    </w:p>
    <w:p w:rsidR="005E7342" w:rsidRPr="009465E0" w:rsidRDefault="005E7342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9465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 територіальні громади України</w:t>
      </w:r>
    </w:p>
    <w:p w:rsidR="00B1072A" w:rsidRDefault="00B1072A" w:rsidP="00E469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B749EF" w:rsidRDefault="00B749EF" w:rsidP="00E469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Білозір Л.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Закон про народовладдя: українці зможуть активніше впливати на</w:t>
      </w:r>
      <w:r w:rsidR="007F628B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життя своїх громад // </w:t>
      </w:r>
      <w:proofErr w:type="spellStart"/>
      <w:r w:rsidR="007F628B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Юрид</w:t>
      </w:r>
      <w:proofErr w:type="spellEnd"/>
      <w:r w:rsidR="007F628B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7F628B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вісн</w:t>
      </w:r>
      <w:proofErr w:type="spellEnd"/>
      <w:r w:rsidR="007F628B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України. – 2025. – № 1. – С. 25.</w:t>
      </w:r>
    </w:p>
    <w:p w:rsidR="00303659" w:rsidRDefault="00303659" w:rsidP="00E469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B749EF" w:rsidRDefault="00B749EF" w:rsidP="00E469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Громади зможуть втілити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проєкти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завдяки інвестиціям // </w:t>
      </w:r>
      <w:r w:rsidR="007F628B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Уряд. кур’єр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 – 2025. – 28 січ. – С. 1.</w:t>
      </w:r>
    </w:p>
    <w:p w:rsidR="00303659" w:rsidRDefault="00303659" w:rsidP="00F307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B749EF" w:rsidRDefault="00B749EF" w:rsidP="00F307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Громади обмінялися успішним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досвідом розвитку та ініціюють створення платформи для обміну кращих практик </w:t>
      </w:r>
      <w:r w:rsidRPr="00F307B8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// Голос України. – 2025. –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2</w:t>
      </w:r>
      <w:r w:rsidRPr="00F307B8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лют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 – С. 2</w:t>
      </w:r>
      <w:r w:rsidRPr="00F307B8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:rsidR="00B749EF" w:rsidRPr="0079254C" w:rsidRDefault="00B749EF" w:rsidP="0079254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lastRenderedPageBreak/>
        <w:t>Держава допоможе облаштуватися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в нових громадах </w:t>
      </w:r>
      <w:r w:rsidRPr="0079254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// Голос України. – 2025. –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12 берез</w:t>
      </w:r>
      <w:r w:rsidRPr="0079254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 – С. 2.</w:t>
      </w:r>
    </w:p>
    <w:p w:rsidR="00303659" w:rsidRDefault="00B749EF" w:rsidP="00BD029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ab/>
      </w:r>
    </w:p>
    <w:p w:rsidR="00B749EF" w:rsidRDefault="00303659" w:rsidP="00BD029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ab/>
      </w:r>
      <w:hyperlink r:id="rId6" w:history="1">
        <w:r w:rsidR="00B749EF" w:rsidRPr="00303659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Мешканці громад тепер</w:t>
        </w:r>
        <w:r w:rsidR="00B749EF" w:rsidRPr="00BD029A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 xml:space="preserve"> можуть впливати на перерозподіл місцевих бюджетів, а депутати </w:t>
        </w:r>
        <w:proofErr w:type="spellStart"/>
        <w:r w:rsidR="00B749EF" w:rsidRPr="00BD029A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>зобовʼязані</w:t>
        </w:r>
        <w:proofErr w:type="spellEnd"/>
        <w:r w:rsidR="00B749EF" w:rsidRPr="00BD029A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 xml:space="preserve"> звітувати перед ними</w:t>
        </w:r>
      </w:hyperlink>
      <w:r w:rsidR="00B749EF" w:rsidRPr="00BD02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Президент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України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підписав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України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№3703-IX,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запроваджує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для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мешканців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громад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кілька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ефективних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інструментів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місцевої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демократії</w:t>
      </w:r>
      <w:proofErr w:type="spellEnd"/>
      <w:r w:rsidR="00B749EF" w:rsidRPr="00BD029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// Голос Ук</w:t>
      </w:r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раїни. – 2025. – 16 січ. – С. 3.</w:t>
      </w:r>
    </w:p>
    <w:p w:rsidR="00303659" w:rsidRDefault="00B749EF" w:rsidP="002411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ab/>
      </w:r>
    </w:p>
    <w:p w:rsidR="00B749EF" w:rsidRPr="00241141" w:rsidRDefault="00303659" w:rsidP="002411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ab/>
      </w:r>
      <w:r w:rsidR="00B749EF" w:rsidRPr="003036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Нарада щодо публічних</w:t>
      </w:r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закупівель</w:t>
      </w:r>
      <w:proofErr w:type="spellEnd"/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транспорту громадами </w:t>
      </w:r>
      <w:r w:rsidR="00B749EF" w:rsidRPr="0024114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// Голос України. – 2025. – </w:t>
      </w:r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11 </w:t>
      </w:r>
      <w:proofErr w:type="spellStart"/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лют</w:t>
      </w:r>
      <w:proofErr w:type="spellEnd"/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 – С. 7</w:t>
      </w:r>
      <w:r w:rsidR="00B749EF" w:rsidRPr="0024114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:rsidR="00303659" w:rsidRDefault="00B749EF" w:rsidP="00B1072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ab/>
      </w:r>
    </w:p>
    <w:p w:rsidR="00B749EF" w:rsidRDefault="00303659" w:rsidP="00B1072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ab/>
      </w:r>
      <w:r w:rsidR="00B749EF" w:rsidRPr="003036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Педагоги мають відчути</w:t>
      </w:r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підтримку громади та держави </w:t>
      </w:r>
      <w:r w:rsidR="00B749EF" w:rsidRPr="00B1072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// Голос України. – 2025. – </w:t>
      </w:r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25 січ. – С. 5</w:t>
      </w:r>
      <w:r w:rsidR="00B749EF" w:rsidRPr="00B1072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:rsidR="00303659" w:rsidRDefault="00B749EF" w:rsidP="00987AA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ab/>
      </w:r>
    </w:p>
    <w:p w:rsidR="00B749EF" w:rsidRDefault="00303659" w:rsidP="00987AA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ab/>
      </w:r>
      <w:proofErr w:type="spellStart"/>
      <w:r w:rsidR="00B749EF" w:rsidRPr="003036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Релоковані</w:t>
      </w:r>
      <w:proofErr w:type="spellEnd"/>
      <w:r w:rsidR="00B749EF" w:rsidRPr="003036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громади посилюють</w:t>
      </w:r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соціальну згуртованість </w:t>
      </w:r>
      <w:r w:rsidR="00B749EF" w:rsidRPr="00987AA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// Голос України. – 2025. – </w:t>
      </w:r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13 </w:t>
      </w:r>
      <w:proofErr w:type="spellStart"/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лют</w:t>
      </w:r>
      <w:proofErr w:type="spellEnd"/>
      <w:r w:rsidR="00B749E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 – С. 1</w:t>
      </w:r>
      <w:r w:rsidR="00B749EF" w:rsidRPr="00987AA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:rsidR="00303659" w:rsidRPr="00987AA4" w:rsidRDefault="00303659" w:rsidP="00987AA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B749EF" w:rsidRDefault="00B749EF" w:rsidP="00B1072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ab/>
      </w:r>
      <w:r w:rsidRPr="003036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Старости – ключові постаті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в процесі самоврядування // Голос України. – 2025. – 28 січ. – С. 6.</w:t>
      </w:r>
    </w:p>
    <w:p w:rsidR="00303659" w:rsidRDefault="00303659" w:rsidP="00B1072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B749EF" w:rsidRDefault="00B749EF" w:rsidP="00E469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Токар</w:t>
      </w:r>
      <w:r w:rsidRPr="003036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А. М.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E469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Адміністративний акт у системі інструментів публічного адміністрування: питання визнач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ення та правової природи</w:t>
      </w:r>
      <w:r w:rsidRPr="00E469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 А. М. Токар, Р. О. </w:t>
      </w:r>
      <w:proofErr w:type="spellStart"/>
      <w:r w:rsidRPr="00E469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Гаврік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// Економіка. Фінанси. Право. – 2024. –</w:t>
      </w:r>
      <w:r w:rsidRPr="00E469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№</w:t>
      </w:r>
      <w:r w:rsidRPr="00E46925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11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С. 26–</w:t>
      </w:r>
      <w:r w:rsidRPr="00E469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29.</w:t>
      </w:r>
    </w:p>
    <w:p w:rsidR="00303659" w:rsidRDefault="00303659" w:rsidP="00E469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749EF" w:rsidRDefault="00B749EF" w:rsidP="002B2C2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Усе для добробуту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людей та громад : влада презентувала  новий підхід до створення стратегії розвитку регіонів // Голос України. – 2025. – 8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лют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 – С. 2</w:t>
      </w:r>
      <w:r w:rsidRPr="002B2C2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:rsidR="00303659" w:rsidRPr="002B2C2A" w:rsidRDefault="00303659" w:rsidP="002B2C2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B749EF" w:rsidRDefault="00B749EF" w:rsidP="00E469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Шевчук М. О.</w:t>
      </w:r>
      <w:r w:rsidRPr="00E46925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E469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Державне управління як засіб забезпечення інформ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аційної політики держави</w:t>
      </w:r>
      <w:r w:rsidRPr="00E469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 М. О. Шевчук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// Економіка. Фінанси. Право. – 2024. –</w:t>
      </w:r>
      <w:r w:rsidRPr="00E469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№</w:t>
      </w:r>
      <w:r w:rsidRPr="00E46925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11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С. 85–89. –</w:t>
      </w:r>
      <w:r w:rsidRPr="00E469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469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Бібліогр</w:t>
      </w:r>
      <w:proofErr w:type="spellEnd"/>
      <w:r w:rsidRPr="00E469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 кінці ст. </w:t>
      </w:r>
    </w:p>
    <w:p w:rsidR="00303659" w:rsidRPr="00E46925" w:rsidRDefault="00303659" w:rsidP="00E469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749EF" w:rsidRDefault="00B749EF" w:rsidP="00E469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0365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Шлях до єдності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Державність. Прем’єр-міністр закликав громади долучитися до національної платформи «Пліч-о-пліч» // </w:t>
      </w:r>
      <w:r w:rsidR="007F62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Уряд. кур’єр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2025 – 23 січ. – С. 1.</w:t>
      </w:r>
    </w:p>
    <w:p w:rsidR="006331DD" w:rsidRPr="006331DD" w:rsidRDefault="006331DD" w:rsidP="006331D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46925" w:rsidRPr="006331DD" w:rsidRDefault="00E46925" w:rsidP="00E469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3659" w:rsidRDefault="00303659" w:rsidP="00B8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303659" w:rsidRDefault="00303659" w:rsidP="00B8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303659" w:rsidRDefault="00303659" w:rsidP="00B8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303659" w:rsidRDefault="00303659" w:rsidP="00B8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E7342" w:rsidRPr="00FC1068" w:rsidRDefault="005E7342" w:rsidP="00B8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C10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Сайти органів публічної влади в Україні:</w:t>
      </w:r>
    </w:p>
    <w:p w:rsidR="00F0626D" w:rsidRPr="00FC1068" w:rsidRDefault="00F0626D" w:rsidP="00FC1068">
      <w:pPr>
        <w:spacing w:after="0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uk-UA"/>
        </w:rPr>
      </w:pPr>
    </w:p>
    <w:p w:rsidR="005E7342" w:rsidRPr="00FC1068" w:rsidRDefault="005E7342" w:rsidP="00FC1068">
      <w:pPr>
        <w:spacing w:after="0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uk-UA"/>
        </w:rPr>
      </w:pP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Веб-сайти діючих громад в Україні : </w:t>
      </w:r>
      <w:hyperlink r:id="rId7" w:history="1"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gromada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org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ua</w:t>
        </w:r>
        <w:proofErr w:type="spellEnd"/>
      </w:hyperlink>
    </w:p>
    <w:p w:rsidR="005E7342" w:rsidRPr="00FC1068" w:rsidRDefault="005E7342" w:rsidP="00FC1068">
      <w:pPr>
        <w:spacing w:after="0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ru-RU"/>
        </w:rPr>
      </w:pP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Децентралізація в Україні : </w:t>
      </w:r>
      <w:hyperlink r:id="rId8" w:history="1"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https://decentralization.gov.ua/newgromada</w:t>
        </w:r>
      </w:hyperlink>
    </w:p>
    <w:p w:rsidR="009264FD" w:rsidRPr="00FC1068" w:rsidRDefault="009264FD" w:rsidP="00FC1068">
      <w:pPr>
        <w:pStyle w:val="1"/>
        <w:spacing w:before="0" w:beforeAutospacing="0" w:after="0" w:afterAutospacing="0"/>
        <w:ind w:firstLine="709"/>
        <w:jc w:val="both"/>
        <w:rPr>
          <w:rStyle w:val="rvts23"/>
          <w:b w:val="0"/>
          <w:sz w:val="28"/>
          <w:szCs w:val="28"/>
          <w:lang w:val="uk-UA"/>
        </w:rPr>
      </w:pPr>
      <w:r w:rsidRPr="00FC1068">
        <w:rPr>
          <w:rStyle w:val="rvts23"/>
          <w:b w:val="0"/>
          <w:sz w:val="28"/>
          <w:szCs w:val="28"/>
          <w:lang w:val="uk-UA"/>
        </w:rPr>
        <w:t xml:space="preserve">Міністерство розвитку громад, територій та інфраструктури України : </w:t>
      </w:r>
      <w:hyperlink r:id="rId9" w:history="1">
        <w:r w:rsidRPr="00FC1068">
          <w:rPr>
            <w:rStyle w:val="a5"/>
            <w:b w:val="0"/>
            <w:sz w:val="28"/>
            <w:szCs w:val="28"/>
            <w:lang w:val="uk-UA"/>
          </w:rPr>
          <w:t>https://mtu.gov.ua/</w:t>
        </w:r>
      </w:hyperlink>
    </w:p>
    <w:p w:rsidR="005E7342" w:rsidRPr="00FC1068" w:rsidRDefault="005E7342" w:rsidP="00FC1068">
      <w:pPr>
        <w:pStyle w:val="1"/>
        <w:spacing w:before="0" w:beforeAutospacing="0" w:after="0" w:afterAutospacing="0"/>
        <w:ind w:firstLine="709"/>
        <w:jc w:val="both"/>
        <w:rPr>
          <w:rStyle w:val="mw-page-title-main"/>
          <w:b w:val="0"/>
          <w:sz w:val="28"/>
          <w:szCs w:val="28"/>
          <w:lang w:val="ru-RU"/>
        </w:rPr>
      </w:pP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Постійний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конкурс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грантів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Pr="00FC1068">
        <w:rPr>
          <w:b w:val="0"/>
          <w:color w:val="000000" w:themeColor="text1"/>
          <w:sz w:val="28"/>
          <w:szCs w:val="28"/>
          <w:lang w:val="uk-UA"/>
        </w:rPr>
        <w:t>"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Громадськість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за про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європейські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зміни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Україні</w:t>
      </w:r>
      <w:proofErr w:type="spellEnd"/>
      <w:r w:rsidRPr="00FC1068">
        <w:rPr>
          <w:b w:val="0"/>
          <w:color w:val="000000" w:themeColor="text1"/>
          <w:sz w:val="28"/>
          <w:szCs w:val="28"/>
          <w:lang w:val="uk-UA"/>
        </w:rPr>
        <w:t>":</w:t>
      </w:r>
      <w:r w:rsidRPr="00FC1068">
        <w:rPr>
          <w:b w:val="0"/>
          <w:sz w:val="28"/>
          <w:szCs w:val="28"/>
          <w:lang w:val="ru-RU"/>
        </w:rPr>
        <w:t xml:space="preserve"> </w:t>
      </w:r>
      <w:hyperlink r:id="rId10" w:history="1">
        <w:r w:rsidRPr="00FC1068">
          <w:rPr>
            <w:rStyle w:val="a5"/>
            <w:b w:val="0"/>
            <w:sz w:val="28"/>
            <w:szCs w:val="28"/>
            <w:lang w:val="uk-UA"/>
          </w:rPr>
          <w:t>http://www.old.rv.gov.ua/sitenew/dubensk/ua/publication/print/57100.htm</w:t>
        </w:r>
      </w:hyperlink>
    </w:p>
    <w:p w:rsidR="005E7342" w:rsidRPr="00FC1068" w:rsidRDefault="005E7342" w:rsidP="00FC1068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lang w:val="ru-RU"/>
        </w:rPr>
      </w:pPr>
      <w:proofErr w:type="spellStart"/>
      <w:r w:rsidRPr="00FC1068">
        <w:rPr>
          <w:b w:val="0"/>
          <w:sz w:val="28"/>
          <w:szCs w:val="28"/>
        </w:rPr>
        <w:t>Gromada</w:t>
      </w:r>
      <w:proofErr w:type="spellEnd"/>
      <w:r w:rsidRPr="00FC1068">
        <w:rPr>
          <w:b w:val="0"/>
          <w:sz w:val="28"/>
          <w:szCs w:val="28"/>
          <w:lang w:val="ru-RU"/>
        </w:rPr>
        <w:t>.</w:t>
      </w:r>
      <w:r w:rsidRPr="00FC1068">
        <w:rPr>
          <w:b w:val="0"/>
          <w:sz w:val="28"/>
          <w:szCs w:val="28"/>
        </w:rPr>
        <w:t>info</w:t>
      </w:r>
      <w:r w:rsidRPr="00FC1068">
        <w:rPr>
          <w:b w:val="0"/>
          <w:bCs w:val="0"/>
          <w:sz w:val="28"/>
          <w:szCs w:val="28"/>
          <w:lang w:val="ru-RU"/>
        </w:rPr>
        <w:t xml:space="preserve"> –</w:t>
      </w:r>
      <w:r w:rsidRPr="00FC1068">
        <w:rPr>
          <w:b w:val="0"/>
          <w:sz w:val="28"/>
          <w:szCs w:val="28"/>
          <w:lang w:val="ru-RU"/>
        </w:rPr>
        <w:t xml:space="preserve"> Портал </w:t>
      </w:r>
      <w:proofErr w:type="spellStart"/>
      <w:r w:rsidRPr="00FC1068">
        <w:rPr>
          <w:b w:val="0"/>
          <w:sz w:val="28"/>
          <w:szCs w:val="28"/>
          <w:lang w:val="ru-RU"/>
        </w:rPr>
        <w:t>об'єднаних</w:t>
      </w:r>
      <w:proofErr w:type="spellEnd"/>
      <w:r w:rsidRPr="00FC1068">
        <w:rPr>
          <w:b w:val="0"/>
          <w:sz w:val="28"/>
          <w:szCs w:val="28"/>
          <w:lang w:val="ru-RU"/>
        </w:rPr>
        <w:t xml:space="preserve"> громад </w:t>
      </w:r>
      <w:proofErr w:type="spellStart"/>
      <w:r w:rsidRPr="00FC1068">
        <w:rPr>
          <w:b w:val="0"/>
          <w:sz w:val="28"/>
          <w:szCs w:val="28"/>
          <w:lang w:val="ru-RU"/>
        </w:rPr>
        <w:t>України</w:t>
      </w:r>
      <w:proofErr w:type="spellEnd"/>
      <w:r w:rsidRPr="00FC1068">
        <w:rPr>
          <w:b w:val="0"/>
          <w:bCs w:val="0"/>
          <w:sz w:val="28"/>
          <w:szCs w:val="28"/>
          <w:lang w:val="ru-RU"/>
        </w:rPr>
        <w:t xml:space="preserve"> : </w:t>
      </w:r>
      <w:hyperlink r:id="rId11" w:history="1">
        <w:r w:rsidRPr="00FC1068">
          <w:rPr>
            <w:rStyle w:val="a5"/>
            <w:b w:val="0"/>
            <w:bCs w:val="0"/>
            <w:sz w:val="28"/>
            <w:szCs w:val="28"/>
            <w:lang w:val="ru-RU"/>
          </w:rPr>
          <w:t>https://gromada.info/</w:t>
        </w:r>
      </w:hyperlink>
    </w:p>
    <w:p w:rsidR="00F0626D" w:rsidRPr="00FC1068" w:rsidRDefault="00F0626D" w:rsidP="00FC10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1068" w:rsidRDefault="00FC1068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68FD" w:rsidRPr="00FC1068" w:rsidRDefault="001C62F7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proofErr w:type="spellStart"/>
      <w:r w:rsidRPr="00FC1068">
        <w:rPr>
          <w:rFonts w:ascii="Times New Roman" w:hAnsi="Times New Roman" w:cs="Times New Roman"/>
          <w:b/>
          <w:sz w:val="28"/>
          <w:szCs w:val="28"/>
          <w:lang w:val="ru-RU"/>
        </w:rPr>
        <w:t>Укладач</w:t>
      </w:r>
      <w:bookmarkEnd w:id="0"/>
      <w:proofErr w:type="spellEnd"/>
      <w:r w:rsidRPr="00FC10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5E7342" w:rsidRPr="00FC10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Алла </w:t>
      </w:r>
      <w:proofErr w:type="spellStart"/>
      <w:r w:rsidR="005E7342" w:rsidRPr="00FC1068">
        <w:rPr>
          <w:rFonts w:ascii="Times New Roman" w:hAnsi="Times New Roman" w:cs="Times New Roman"/>
          <w:b/>
          <w:sz w:val="28"/>
          <w:szCs w:val="28"/>
          <w:lang w:val="ru-RU"/>
        </w:rPr>
        <w:t>Понагайба</w:t>
      </w:r>
      <w:proofErr w:type="spellEnd"/>
    </w:p>
    <w:p w:rsidR="005E7342" w:rsidRDefault="007F628B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за</w:t>
      </w:r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відувач</w:t>
      </w:r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>ка</w:t>
      </w:r>
      <w:proofErr w:type="spellEnd"/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>Інформаційно</w:t>
      </w:r>
      <w:proofErr w:type="spellEnd"/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proofErr w:type="spellStart"/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бібліографічного</w:t>
      </w:r>
      <w:proofErr w:type="spellEnd"/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відділу</w:t>
      </w:r>
      <w:proofErr w:type="spellEnd"/>
    </w:p>
    <w:p w:rsidR="001F2A87" w:rsidRDefault="001F2A87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sectPr w:rsidR="001F2A87" w:rsidSect="00AB724C">
      <w:pgSz w:w="12240" w:h="15840"/>
      <w:pgMar w:top="1134" w:right="850" w:bottom="1134" w:left="1843" w:header="708" w:footer="708" w:gutter="0"/>
      <w:pgBorders w:display="firstPage" w:offsetFrom="page">
        <w:top w:val="xIllusions" w:sz="24" w:space="24" w:color="FFC000"/>
        <w:left w:val="xIllusions" w:sz="24" w:space="24" w:color="FFC000"/>
        <w:bottom w:val="xIllusions" w:sz="24" w:space="24" w:color="FFC000"/>
        <w:right w:val="xIllusions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321DC"/>
    <w:multiLevelType w:val="multilevel"/>
    <w:tmpl w:val="6C0A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6915D2"/>
    <w:multiLevelType w:val="multilevel"/>
    <w:tmpl w:val="84A2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B2B66"/>
    <w:rsid w:val="000026C9"/>
    <w:rsid w:val="00003409"/>
    <w:rsid w:val="00011BA3"/>
    <w:rsid w:val="000271D6"/>
    <w:rsid w:val="00041818"/>
    <w:rsid w:val="00042A27"/>
    <w:rsid w:val="000509F8"/>
    <w:rsid w:val="00061702"/>
    <w:rsid w:val="00075533"/>
    <w:rsid w:val="0008057B"/>
    <w:rsid w:val="000806A2"/>
    <w:rsid w:val="0008162A"/>
    <w:rsid w:val="000824A9"/>
    <w:rsid w:val="000834CF"/>
    <w:rsid w:val="00085208"/>
    <w:rsid w:val="00091A44"/>
    <w:rsid w:val="000923BD"/>
    <w:rsid w:val="000928E3"/>
    <w:rsid w:val="000A1FCE"/>
    <w:rsid w:val="000A51C1"/>
    <w:rsid w:val="000B1578"/>
    <w:rsid w:val="000B2273"/>
    <w:rsid w:val="000C763B"/>
    <w:rsid w:val="000D3482"/>
    <w:rsid w:val="000E23DD"/>
    <w:rsid w:val="000F2356"/>
    <w:rsid w:val="00100AED"/>
    <w:rsid w:val="001018DC"/>
    <w:rsid w:val="0010734E"/>
    <w:rsid w:val="001274E2"/>
    <w:rsid w:val="00132364"/>
    <w:rsid w:val="00141E43"/>
    <w:rsid w:val="00150A0D"/>
    <w:rsid w:val="001607DE"/>
    <w:rsid w:val="00163A37"/>
    <w:rsid w:val="00167194"/>
    <w:rsid w:val="00170A60"/>
    <w:rsid w:val="001745DF"/>
    <w:rsid w:val="00183F28"/>
    <w:rsid w:val="00190932"/>
    <w:rsid w:val="001936A8"/>
    <w:rsid w:val="00194259"/>
    <w:rsid w:val="00194482"/>
    <w:rsid w:val="001951A5"/>
    <w:rsid w:val="00196611"/>
    <w:rsid w:val="001A2CD3"/>
    <w:rsid w:val="001A74E6"/>
    <w:rsid w:val="001C62F7"/>
    <w:rsid w:val="001D56F5"/>
    <w:rsid w:val="001F01EE"/>
    <w:rsid w:val="001F2A87"/>
    <w:rsid w:val="001F552F"/>
    <w:rsid w:val="001F6174"/>
    <w:rsid w:val="00207D64"/>
    <w:rsid w:val="0022074D"/>
    <w:rsid w:val="002227E0"/>
    <w:rsid w:val="00237C57"/>
    <w:rsid w:val="00241141"/>
    <w:rsid w:val="00250F37"/>
    <w:rsid w:val="00252AA6"/>
    <w:rsid w:val="002753EC"/>
    <w:rsid w:val="0027628E"/>
    <w:rsid w:val="002762F8"/>
    <w:rsid w:val="0028285F"/>
    <w:rsid w:val="00286351"/>
    <w:rsid w:val="00291040"/>
    <w:rsid w:val="002911CA"/>
    <w:rsid w:val="002922BE"/>
    <w:rsid w:val="002957A6"/>
    <w:rsid w:val="00297866"/>
    <w:rsid w:val="002B2C2A"/>
    <w:rsid w:val="002D0180"/>
    <w:rsid w:val="002D01D1"/>
    <w:rsid w:val="002E39B8"/>
    <w:rsid w:val="002F1B1A"/>
    <w:rsid w:val="00303659"/>
    <w:rsid w:val="003079FB"/>
    <w:rsid w:val="00312CF5"/>
    <w:rsid w:val="00343F79"/>
    <w:rsid w:val="0035658E"/>
    <w:rsid w:val="00361C13"/>
    <w:rsid w:val="00362814"/>
    <w:rsid w:val="00364F49"/>
    <w:rsid w:val="00375645"/>
    <w:rsid w:val="0037630B"/>
    <w:rsid w:val="003C0F07"/>
    <w:rsid w:val="003D279D"/>
    <w:rsid w:val="003D3B7C"/>
    <w:rsid w:val="003E32ED"/>
    <w:rsid w:val="003E3CF1"/>
    <w:rsid w:val="003E3DD8"/>
    <w:rsid w:val="003E6485"/>
    <w:rsid w:val="003F4D2A"/>
    <w:rsid w:val="00400C80"/>
    <w:rsid w:val="00400D55"/>
    <w:rsid w:val="00401DFA"/>
    <w:rsid w:val="00404E10"/>
    <w:rsid w:val="00415DFE"/>
    <w:rsid w:val="004254F1"/>
    <w:rsid w:val="00437C4A"/>
    <w:rsid w:val="00443CE4"/>
    <w:rsid w:val="00451A36"/>
    <w:rsid w:val="00461E34"/>
    <w:rsid w:val="00462C4D"/>
    <w:rsid w:val="004630B0"/>
    <w:rsid w:val="0049787A"/>
    <w:rsid w:val="004A2751"/>
    <w:rsid w:val="004A785A"/>
    <w:rsid w:val="004B734A"/>
    <w:rsid w:val="004C03C0"/>
    <w:rsid w:val="004C26EF"/>
    <w:rsid w:val="004C7750"/>
    <w:rsid w:val="004E59CF"/>
    <w:rsid w:val="00502DC9"/>
    <w:rsid w:val="00506A53"/>
    <w:rsid w:val="005106F5"/>
    <w:rsid w:val="0051538F"/>
    <w:rsid w:val="00520AA3"/>
    <w:rsid w:val="00521EAA"/>
    <w:rsid w:val="005238D1"/>
    <w:rsid w:val="005245E0"/>
    <w:rsid w:val="00530655"/>
    <w:rsid w:val="00532E8E"/>
    <w:rsid w:val="005344EB"/>
    <w:rsid w:val="00534931"/>
    <w:rsid w:val="00535A37"/>
    <w:rsid w:val="0055545A"/>
    <w:rsid w:val="00565E35"/>
    <w:rsid w:val="005724AB"/>
    <w:rsid w:val="00573E59"/>
    <w:rsid w:val="00586941"/>
    <w:rsid w:val="005C490E"/>
    <w:rsid w:val="005E04EC"/>
    <w:rsid w:val="005E7342"/>
    <w:rsid w:val="005F2BCD"/>
    <w:rsid w:val="006100CF"/>
    <w:rsid w:val="00612C5E"/>
    <w:rsid w:val="00615F03"/>
    <w:rsid w:val="00630BC8"/>
    <w:rsid w:val="006331DD"/>
    <w:rsid w:val="0063364B"/>
    <w:rsid w:val="00633EBD"/>
    <w:rsid w:val="00667BE7"/>
    <w:rsid w:val="00674365"/>
    <w:rsid w:val="006821B2"/>
    <w:rsid w:val="0068772A"/>
    <w:rsid w:val="00687A74"/>
    <w:rsid w:val="00687B78"/>
    <w:rsid w:val="006A6ACF"/>
    <w:rsid w:val="006A712F"/>
    <w:rsid w:val="006B0645"/>
    <w:rsid w:val="006B269F"/>
    <w:rsid w:val="006B2B66"/>
    <w:rsid w:val="006C15DF"/>
    <w:rsid w:val="006C331A"/>
    <w:rsid w:val="006C7586"/>
    <w:rsid w:val="00700330"/>
    <w:rsid w:val="00710A94"/>
    <w:rsid w:val="00716436"/>
    <w:rsid w:val="00720E0D"/>
    <w:rsid w:val="00755707"/>
    <w:rsid w:val="00775853"/>
    <w:rsid w:val="0077672C"/>
    <w:rsid w:val="00780C94"/>
    <w:rsid w:val="007835C1"/>
    <w:rsid w:val="0079254C"/>
    <w:rsid w:val="00792D1D"/>
    <w:rsid w:val="007A0753"/>
    <w:rsid w:val="007B7D3B"/>
    <w:rsid w:val="007E1360"/>
    <w:rsid w:val="007F628B"/>
    <w:rsid w:val="007F6A44"/>
    <w:rsid w:val="007F6F0D"/>
    <w:rsid w:val="00800182"/>
    <w:rsid w:val="008258DF"/>
    <w:rsid w:val="0083319F"/>
    <w:rsid w:val="00840B84"/>
    <w:rsid w:val="0084786C"/>
    <w:rsid w:val="0085283F"/>
    <w:rsid w:val="00855C5C"/>
    <w:rsid w:val="008608F0"/>
    <w:rsid w:val="0086181B"/>
    <w:rsid w:val="00867BD6"/>
    <w:rsid w:val="00870A34"/>
    <w:rsid w:val="00875373"/>
    <w:rsid w:val="00891062"/>
    <w:rsid w:val="00896F62"/>
    <w:rsid w:val="008A29B7"/>
    <w:rsid w:val="008D655A"/>
    <w:rsid w:val="008D7A5A"/>
    <w:rsid w:val="008F1A3C"/>
    <w:rsid w:val="009005A5"/>
    <w:rsid w:val="009015C9"/>
    <w:rsid w:val="00903E6A"/>
    <w:rsid w:val="00911CC0"/>
    <w:rsid w:val="0092504E"/>
    <w:rsid w:val="009264FD"/>
    <w:rsid w:val="00943E1F"/>
    <w:rsid w:val="00944028"/>
    <w:rsid w:val="0094478C"/>
    <w:rsid w:val="00945117"/>
    <w:rsid w:val="009465E0"/>
    <w:rsid w:val="0095347B"/>
    <w:rsid w:val="0095778B"/>
    <w:rsid w:val="009725F7"/>
    <w:rsid w:val="0098765D"/>
    <w:rsid w:val="00987964"/>
    <w:rsid w:val="00987AA4"/>
    <w:rsid w:val="009973F9"/>
    <w:rsid w:val="009A58D0"/>
    <w:rsid w:val="009B2F82"/>
    <w:rsid w:val="009B7EF6"/>
    <w:rsid w:val="009E6876"/>
    <w:rsid w:val="009E6F8B"/>
    <w:rsid w:val="009F0A7F"/>
    <w:rsid w:val="00A03AF7"/>
    <w:rsid w:val="00A23AA7"/>
    <w:rsid w:val="00A2616F"/>
    <w:rsid w:val="00A41065"/>
    <w:rsid w:val="00A47411"/>
    <w:rsid w:val="00A52412"/>
    <w:rsid w:val="00A570EB"/>
    <w:rsid w:val="00A7304E"/>
    <w:rsid w:val="00A73215"/>
    <w:rsid w:val="00A76D19"/>
    <w:rsid w:val="00A76F99"/>
    <w:rsid w:val="00A8248D"/>
    <w:rsid w:val="00A85AD9"/>
    <w:rsid w:val="00A91A03"/>
    <w:rsid w:val="00A94B5C"/>
    <w:rsid w:val="00AB06E5"/>
    <w:rsid w:val="00AB17A8"/>
    <w:rsid w:val="00AB526F"/>
    <w:rsid w:val="00AB724C"/>
    <w:rsid w:val="00AC0D45"/>
    <w:rsid w:val="00AC399C"/>
    <w:rsid w:val="00AE3B5A"/>
    <w:rsid w:val="00AF79F9"/>
    <w:rsid w:val="00B00324"/>
    <w:rsid w:val="00B060A9"/>
    <w:rsid w:val="00B1072A"/>
    <w:rsid w:val="00B16767"/>
    <w:rsid w:val="00B2410F"/>
    <w:rsid w:val="00B25560"/>
    <w:rsid w:val="00B31F7A"/>
    <w:rsid w:val="00B40E22"/>
    <w:rsid w:val="00B45714"/>
    <w:rsid w:val="00B45D5C"/>
    <w:rsid w:val="00B46BE5"/>
    <w:rsid w:val="00B572DC"/>
    <w:rsid w:val="00B63DA5"/>
    <w:rsid w:val="00B749EF"/>
    <w:rsid w:val="00B806D9"/>
    <w:rsid w:val="00B84C34"/>
    <w:rsid w:val="00B906F5"/>
    <w:rsid w:val="00B947BC"/>
    <w:rsid w:val="00B975F5"/>
    <w:rsid w:val="00BA2B39"/>
    <w:rsid w:val="00BA6780"/>
    <w:rsid w:val="00BB5685"/>
    <w:rsid w:val="00BB6894"/>
    <w:rsid w:val="00BC2FAB"/>
    <w:rsid w:val="00BD029A"/>
    <w:rsid w:val="00BD3FB6"/>
    <w:rsid w:val="00BD65BD"/>
    <w:rsid w:val="00BE7EF4"/>
    <w:rsid w:val="00BF1F3E"/>
    <w:rsid w:val="00C01582"/>
    <w:rsid w:val="00C02E74"/>
    <w:rsid w:val="00C12519"/>
    <w:rsid w:val="00C17BE5"/>
    <w:rsid w:val="00C17EA2"/>
    <w:rsid w:val="00C222FA"/>
    <w:rsid w:val="00C331DF"/>
    <w:rsid w:val="00C37760"/>
    <w:rsid w:val="00C41668"/>
    <w:rsid w:val="00C4519F"/>
    <w:rsid w:val="00C5190B"/>
    <w:rsid w:val="00C52C3E"/>
    <w:rsid w:val="00C63CD0"/>
    <w:rsid w:val="00C6508E"/>
    <w:rsid w:val="00C6513F"/>
    <w:rsid w:val="00C850A6"/>
    <w:rsid w:val="00C86976"/>
    <w:rsid w:val="00C879B6"/>
    <w:rsid w:val="00C904FB"/>
    <w:rsid w:val="00C928FD"/>
    <w:rsid w:val="00C959B0"/>
    <w:rsid w:val="00CC68A6"/>
    <w:rsid w:val="00CC6F0C"/>
    <w:rsid w:val="00CD4CA6"/>
    <w:rsid w:val="00CF04EB"/>
    <w:rsid w:val="00CF0F20"/>
    <w:rsid w:val="00CF3F68"/>
    <w:rsid w:val="00CF5AE4"/>
    <w:rsid w:val="00D00350"/>
    <w:rsid w:val="00D04652"/>
    <w:rsid w:val="00D33005"/>
    <w:rsid w:val="00D402B3"/>
    <w:rsid w:val="00D427B8"/>
    <w:rsid w:val="00D57590"/>
    <w:rsid w:val="00D962BA"/>
    <w:rsid w:val="00D96A51"/>
    <w:rsid w:val="00DA0FD6"/>
    <w:rsid w:val="00DA66FA"/>
    <w:rsid w:val="00DB0207"/>
    <w:rsid w:val="00DC04F8"/>
    <w:rsid w:val="00DC0987"/>
    <w:rsid w:val="00DC14BF"/>
    <w:rsid w:val="00DC7D4D"/>
    <w:rsid w:val="00DD2DE5"/>
    <w:rsid w:val="00DD444E"/>
    <w:rsid w:val="00DD7502"/>
    <w:rsid w:val="00DE69DD"/>
    <w:rsid w:val="00DE78ED"/>
    <w:rsid w:val="00DF66AE"/>
    <w:rsid w:val="00E0428D"/>
    <w:rsid w:val="00E25F42"/>
    <w:rsid w:val="00E44FC2"/>
    <w:rsid w:val="00E46925"/>
    <w:rsid w:val="00E6355E"/>
    <w:rsid w:val="00E6616E"/>
    <w:rsid w:val="00E8508F"/>
    <w:rsid w:val="00EB2340"/>
    <w:rsid w:val="00EE2843"/>
    <w:rsid w:val="00EF31A1"/>
    <w:rsid w:val="00F05920"/>
    <w:rsid w:val="00F0626D"/>
    <w:rsid w:val="00F307B8"/>
    <w:rsid w:val="00F31E56"/>
    <w:rsid w:val="00F371F0"/>
    <w:rsid w:val="00F402B3"/>
    <w:rsid w:val="00F42C20"/>
    <w:rsid w:val="00F44854"/>
    <w:rsid w:val="00F44994"/>
    <w:rsid w:val="00F473E4"/>
    <w:rsid w:val="00F566F7"/>
    <w:rsid w:val="00F57436"/>
    <w:rsid w:val="00F60B34"/>
    <w:rsid w:val="00F72F70"/>
    <w:rsid w:val="00F73F64"/>
    <w:rsid w:val="00F84038"/>
    <w:rsid w:val="00FA5EA1"/>
    <w:rsid w:val="00FA7FB7"/>
    <w:rsid w:val="00FB3174"/>
    <w:rsid w:val="00FC1068"/>
    <w:rsid w:val="00FC795E"/>
    <w:rsid w:val="00FE3309"/>
    <w:rsid w:val="00FE3992"/>
    <w:rsid w:val="00FE6376"/>
    <w:rsid w:val="00FF2BD3"/>
    <w:rsid w:val="00FF4078"/>
    <w:rsid w:val="00F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6664"/>
  <w15:docId w15:val="{B14A2DB2-DB54-432E-B949-F2A2CCA0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4AB"/>
  </w:style>
  <w:style w:type="paragraph" w:styleId="1">
    <w:name w:val="heading 1"/>
    <w:basedOn w:val="a"/>
    <w:link w:val="10"/>
    <w:uiPriority w:val="9"/>
    <w:qFormat/>
    <w:rsid w:val="00EF31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3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-namb">
    <w:name w:val="a-namb"/>
    <w:basedOn w:val="a0"/>
    <w:rsid w:val="006B2B66"/>
  </w:style>
  <w:style w:type="paragraph" w:customStyle="1" w:styleId="a-tran">
    <w:name w:val="a-tran"/>
    <w:basedOn w:val="a"/>
    <w:rsid w:val="006B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D96A51"/>
    <w:rPr>
      <w:i/>
      <w:iCs/>
    </w:rPr>
  </w:style>
  <w:style w:type="paragraph" w:styleId="a4">
    <w:name w:val="Normal (Web)"/>
    <w:basedOn w:val="a"/>
    <w:uiPriority w:val="99"/>
    <w:semiHidden/>
    <w:unhideWhenUsed/>
    <w:rsid w:val="00D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B269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E69DD"/>
    <w:pPr>
      <w:ind w:left="720"/>
      <w:contextualSpacing/>
    </w:pPr>
  </w:style>
  <w:style w:type="character" w:customStyle="1" w:styleId="rvts23">
    <w:name w:val="rvts23"/>
    <w:basedOn w:val="a0"/>
    <w:rsid w:val="0022074D"/>
  </w:style>
  <w:style w:type="paragraph" w:customStyle="1" w:styleId="rvps7">
    <w:name w:val="rvps7"/>
    <w:basedOn w:val="a"/>
    <w:rsid w:val="0022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22074D"/>
  </w:style>
  <w:style w:type="character" w:styleId="a7">
    <w:name w:val="Strong"/>
    <w:basedOn w:val="a0"/>
    <w:uiPriority w:val="22"/>
    <w:qFormat/>
    <w:rsid w:val="000418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31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a0"/>
    <w:rsid w:val="00BE7EF4"/>
  </w:style>
  <w:style w:type="character" w:customStyle="1" w:styleId="badge">
    <w:name w:val="badge"/>
    <w:basedOn w:val="a0"/>
    <w:rsid w:val="001F01EE"/>
  </w:style>
  <w:style w:type="character" w:customStyle="1" w:styleId="dat">
    <w:name w:val="dat"/>
    <w:basedOn w:val="a0"/>
    <w:rsid w:val="001F01EE"/>
  </w:style>
  <w:style w:type="character" w:customStyle="1" w:styleId="rvts15">
    <w:name w:val="rvts15"/>
    <w:basedOn w:val="a0"/>
    <w:rsid w:val="00C6508E"/>
  </w:style>
  <w:style w:type="character" w:customStyle="1" w:styleId="rvts0">
    <w:name w:val="rvts0"/>
    <w:basedOn w:val="a0"/>
    <w:rsid w:val="005E7342"/>
  </w:style>
  <w:style w:type="character" w:customStyle="1" w:styleId="rvts44">
    <w:name w:val="rvts44"/>
    <w:basedOn w:val="a0"/>
    <w:rsid w:val="005E7342"/>
  </w:style>
  <w:style w:type="character" w:customStyle="1" w:styleId="20">
    <w:name w:val="Заголовок 2 Знак"/>
    <w:basedOn w:val="a0"/>
    <w:link w:val="2"/>
    <w:uiPriority w:val="9"/>
    <w:semiHidden/>
    <w:rsid w:val="005E7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62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descr">
    <w:name w:val="article-descr"/>
    <w:basedOn w:val="a"/>
    <w:rsid w:val="00AB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-rubrick">
    <w:name w:val="article-rubrick"/>
    <w:basedOn w:val="a0"/>
    <w:rsid w:val="00150A0D"/>
  </w:style>
  <w:style w:type="character" w:styleId="a8">
    <w:name w:val="FollowedHyperlink"/>
    <w:basedOn w:val="a0"/>
    <w:uiPriority w:val="99"/>
    <w:semiHidden/>
    <w:unhideWhenUsed/>
    <w:rsid w:val="001F2A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38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642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023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5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9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0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3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entralization.gov.ua/newgromad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gromada.org.u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los.com.ua/article/381458" TargetMode="External"/><Relationship Id="rId11" Type="http://schemas.openxmlformats.org/officeDocument/2006/relationships/hyperlink" Target="https://gromada.info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ld.rv.gov.ua/sitenew/dubensk/ua/publication/print/5710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tu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8D0DC-496D-49F5-AFE7-A07B9968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3420</TotalTime>
  <Pages>5</Pages>
  <Words>3905</Words>
  <Characters>2227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bibliograph</cp:lastModifiedBy>
  <cp:revision>210</cp:revision>
  <dcterms:created xsi:type="dcterms:W3CDTF">2023-02-04T08:59:00Z</dcterms:created>
  <dcterms:modified xsi:type="dcterms:W3CDTF">2025-04-08T06:43:00Z</dcterms:modified>
</cp:coreProperties>
</file>