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5AD" w:rsidRDefault="001635AD" w:rsidP="001635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Волинська обласна універсальна наукова бібліотека </w:t>
      </w: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імені Олени Пчілки</w:t>
      </w: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35AD" w:rsidRPr="00B01C48" w:rsidRDefault="001635AD" w:rsidP="001635AD">
      <w:pPr>
        <w:tabs>
          <w:tab w:val="left" w:pos="2268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5B9BD5" w:themeColor="accent1"/>
          <w:sz w:val="32"/>
          <w:szCs w:val="32"/>
          <w:lang w:val="uk-UA"/>
        </w:rPr>
      </w:pPr>
    </w:p>
    <w:p w:rsidR="001635AD" w:rsidRPr="00B01C48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B9BD5" w:themeColor="accent1"/>
          <w:sz w:val="32"/>
          <w:szCs w:val="32"/>
          <w:lang w:val="uk-UA"/>
        </w:rPr>
      </w:pPr>
    </w:p>
    <w:p w:rsidR="001635AD" w:rsidRPr="00F73A5A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B9BD5" w:themeColor="accent1"/>
          <w:sz w:val="32"/>
          <w:szCs w:val="32"/>
          <w:lang w:val="uk-UA"/>
        </w:rPr>
      </w:pP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1635AD" w:rsidRPr="008745F0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8745F0">
        <w:rPr>
          <w:rFonts w:ascii="Times New Roman" w:hAnsi="Times New Roman" w:cs="Times New Roman"/>
          <w:b/>
          <w:sz w:val="44"/>
          <w:szCs w:val="44"/>
          <w:lang w:val="uk-UA"/>
        </w:rPr>
        <w:t xml:space="preserve">Соціальна політика. </w:t>
      </w: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8745F0">
        <w:rPr>
          <w:rFonts w:ascii="Times New Roman" w:hAnsi="Times New Roman" w:cs="Times New Roman"/>
          <w:b/>
          <w:sz w:val="44"/>
          <w:szCs w:val="44"/>
          <w:lang w:val="uk-UA"/>
        </w:rPr>
        <w:t>Соціальний захист</w:t>
      </w:r>
      <w:r>
        <w:rPr>
          <w:rFonts w:ascii="Times New Roman" w:hAnsi="Times New Roman" w:cs="Times New Roman"/>
          <w:b/>
          <w:sz w:val="44"/>
          <w:szCs w:val="44"/>
          <w:lang w:val="uk-UA"/>
        </w:rPr>
        <w:t xml:space="preserve"> </w:t>
      </w: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sz w:val="44"/>
          <w:szCs w:val="44"/>
          <w:lang w:val="uk-UA"/>
        </w:rPr>
        <w:t xml:space="preserve">в умовах воєнного стану </w:t>
      </w: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8745F0">
        <w:rPr>
          <w:rFonts w:ascii="Times New Roman" w:hAnsi="Times New Roman" w:cs="Times New Roman"/>
          <w:i/>
          <w:sz w:val="32"/>
          <w:szCs w:val="32"/>
          <w:lang w:val="uk-UA"/>
        </w:rPr>
        <w:t xml:space="preserve">Поточний бібліографічний список за </w:t>
      </w:r>
      <w:r w:rsidRPr="008745F0">
        <w:rPr>
          <w:rFonts w:ascii="Times New Roman" w:hAnsi="Times New Roman" w:cs="Times New Roman"/>
          <w:i/>
          <w:sz w:val="32"/>
          <w:szCs w:val="32"/>
        </w:rPr>
        <w:t>I</w:t>
      </w:r>
      <w:r>
        <w:rPr>
          <w:rFonts w:ascii="Times New Roman" w:hAnsi="Times New Roman" w:cs="Times New Roman"/>
          <w:i/>
          <w:sz w:val="32"/>
          <w:szCs w:val="32"/>
        </w:rPr>
        <w:t>II</w:t>
      </w:r>
      <w:r w:rsidRPr="008745F0">
        <w:rPr>
          <w:rFonts w:ascii="Times New Roman" w:hAnsi="Times New Roman" w:cs="Times New Roman"/>
          <w:i/>
          <w:sz w:val="32"/>
          <w:szCs w:val="32"/>
          <w:lang w:val="uk-UA"/>
        </w:rPr>
        <w:t xml:space="preserve"> квартал 20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t>25</w:t>
      </w:r>
      <w:r w:rsidRPr="008745F0">
        <w:rPr>
          <w:rFonts w:ascii="Times New Roman" w:hAnsi="Times New Roman" w:cs="Times New Roman"/>
          <w:i/>
          <w:sz w:val="32"/>
          <w:szCs w:val="32"/>
          <w:lang w:val="uk-UA"/>
        </w:rPr>
        <w:t xml:space="preserve"> року</w:t>
      </w: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1635AD" w:rsidRDefault="001635AD" w:rsidP="001635AD">
      <w:pPr>
        <w:tabs>
          <w:tab w:val="left" w:pos="5720"/>
        </w:tabs>
        <w:spacing w:after="0" w:line="240" w:lineRule="auto"/>
        <w:ind w:firstLine="709"/>
        <w:rPr>
          <w:rFonts w:ascii="Times New Roman" w:hAnsi="Times New Roman" w:cs="Times New Roman"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sz w:val="32"/>
          <w:szCs w:val="32"/>
          <w:lang w:val="uk-UA"/>
        </w:rPr>
        <w:tab/>
      </w: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35AD" w:rsidRPr="008273A4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Луцьк, 20</w:t>
      </w:r>
      <w:r w:rsidRPr="00FD042E">
        <w:rPr>
          <w:rFonts w:ascii="Times New Roman" w:hAnsi="Times New Roman" w:cs="Times New Roman"/>
          <w:sz w:val="32"/>
          <w:szCs w:val="32"/>
          <w:lang w:val="uk-UA"/>
        </w:rPr>
        <w:t>2</w:t>
      </w:r>
      <w:r>
        <w:rPr>
          <w:rFonts w:ascii="Times New Roman" w:hAnsi="Times New Roman" w:cs="Times New Roman"/>
          <w:sz w:val="32"/>
          <w:szCs w:val="32"/>
          <w:lang w:val="uk-UA"/>
        </w:rPr>
        <w:t>5</w:t>
      </w: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35AD" w:rsidRPr="0079110A" w:rsidRDefault="001635AD" w:rsidP="001635AD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9110A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Законодавство України</w:t>
      </w:r>
    </w:p>
    <w:p w:rsidR="001635AD" w:rsidRDefault="001635AD" w:rsidP="001E367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79110A">
        <w:rPr>
          <w:rFonts w:ascii="Times New Roman" w:hAnsi="Times New Roman" w:cs="Times New Roman"/>
          <w:b/>
          <w:sz w:val="32"/>
          <w:szCs w:val="32"/>
          <w:lang w:val="uk-UA"/>
        </w:rPr>
        <w:t>про соціальний захист населення</w:t>
      </w: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42E30" w:rsidRDefault="00630D5A" w:rsidP="00B92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ветеранське підприємництво </w:t>
      </w:r>
      <w:r w:rsidRPr="00630D5A">
        <w:rPr>
          <w:rFonts w:ascii="Times New Roman" w:hAnsi="Times New Roman" w:cs="Times New Roman"/>
          <w:sz w:val="28"/>
          <w:szCs w:val="28"/>
          <w:lang w:val="uk-UA"/>
        </w:rPr>
        <w:t>: Закон України від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30D5A">
        <w:rPr>
          <w:rFonts w:ascii="Times New Roman" w:hAnsi="Times New Roman" w:cs="Times New Roman"/>
          <w:sz w:val="28"/>
          <w:szCs w:val="28"/>
          <w:lang w:val="uk-UA"/>
        </w:rPr>
        <w:t xml:space="preserve">31 лип. 2025 р. </w:t>
      </w:r>
    </w:p>
    <w:p w:rsidR="00630D5A" w:rsidRPr="00630D5A" w:rsidRDefault="00630D5A" w:rsidP="00C42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D5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4563-</w:t>
      </w:r>
      <w:r>
        <w:rPr>
          <w:rFonts w:ascii="Times New Roman" w:hAnsi="Times New Roman" w:cs="Times New Roman"/>
          <w:sz w:val="28"/>
          <w:szCs w:val="28"/>
        </w:rPr>
        <w:t>IX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="00A6011F">
        <w:rPr>
          <w:rFonts w:ascii="Times New Roman" w:hAnsi="Times New Roman" w:cs="Times New Roman"/>
          <w:sz w:val="28"/>
          <w:szCs w:val="28"/>
          <w:lang w:val="uk-UA"/>
        </w:rPr>
        <w:t xml:space="preserve">Уряд. кур’єр. – 2025. – 2 верес. – С. 3–4 ; </w:t>
      </w:r>
      <w:r>
        <w:rPr>
          <w:rFonts w:ascii="Times New Roman" w:hAnsi="Times New Roman" w:cs="Times New Roman"/>
          <w:sz w:val="28"/>
          <w:szCs w:val="28"/>
          <w:lang w:val="uk-UA"/>
        </w:rPr>
        <w:t>Голос України. – 2025. – 26 серп. – С. 4–7.</w:t>
      </w:r>
    </w:p>
    <w:p w:rsidR="00630D5A" w:rsidRDefault="00630D5A" w:rsidP="00B923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100C" w:rsidRDefault="004F100C" w:rsidP="00B923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36E0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Закону України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Про фізичну культуру і спорт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розвитку спорту ветеранів війни : Закон України від 4 черв. 2025 р. № 4476-</w:t>
      </w:r>
      <w:r>
        <w:rPr>
          <w:rFonts w:ascii="Times New Roman" w:hAnsi="Times New Roman" w:cs="Times New Roman"/>
          <w:sz w:val="28"/>
          <w:szCs w:val="28"/>
        </w:rPr>
        <w:t>IX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 Голос України. – 2025. – 2 лип. – С. 7.</w:t>
      </w:r>
    </w:p>
    <w:p w:rsidR="004F100C" w:rsidRDefault="004F100C" w:rsidP="00B923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35AD" w:rsidRDefault="00B923E9" w:rsidP="00B92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23E9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статті 10 Закону України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Про соціальний і правовий захист військовослужбовців та членів їх сімей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Закон України від 4 черв. 2025 р. № 4470-</w:t>
      </w:r>
      <w:r>
        <w:rPr>
          <w:rFonts w:ascii="Times New Roman" w:hAnsi="Times New Roman" w:cs="Times New Roman"/>
          <w:sz w:val="28"/>
          <w:szCs w:val="28"/>
        </w:rPr>
        <w:t>IX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 Голос України. – 2025. – 2 лип. – С. 5.</w:t>
      </w:r>
    </w:p>
    <w:p w:rsidR="00322540" w:rsidRDefault="00322540" w:rsidP="00B92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2540" w:rsidRDefault="00322540" w:rsidP="00B92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2540">
        <w:rPr>
          <w:rFonts w:ascii="Times New Roman" w:hAnsi="Times New Roman" w:cs="Times New Roman"/>
          <w:b/>
          <w:sz w:val="28"/>
          <w:szCs w:val="28"/>
          <w:lang w:val="uk-UA"/>
        </w:rPr>
        <w:t>Деякі питання 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одноразової грошової допомоги учням перших класів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Пакунок школяра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 w:rsidR="00A6011F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останова Каб</w:t>
      </w:r>
      <w:r w:rsidR="00C42E30">
        <w:rPr>
          <w:rFonts w:ascii="Times New Roman" w:hAnsi="Times New Roman" w:cs="Times New Roman"/>
          <w:sz w:val="28"/>
          <w:szCs w:val="28"/>
          <w:lang w:val="uk-UA"/>
        </w:rPr>
        <w:t>інету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 від 7 лип. 2025 р. № 809 // Уряд. кур’єр. – 2025. – 9 лип. – С. 4.</w:t>
      </w:r>
    </w:p>
    <w:p w:rsidR="00722449" w:rsidRPr="00A6641F" w:rsidRDefault="00722449" w:rsidP="00B923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2E30" w:rsidRDefault="00722449" w:rsidP="00B92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1F">
        <w:rPr>
          <w:rFonts w:ascii="Times New Roman" w:hAnsi="Times New Roman" w:cs="Times New Roman"/>
          <w:b/>
          <w:sz w:val="28"/>
          <w:szCs w:val="28"/>
          <w:lang w:val="uk-UA"/>
        </w:rPr>
        <w:t>Деякі питання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виплати окремим категоріям осіб з числа членів сімей загиблих (померлих) Захисників та Захисниць України одноразової грошової допомоги в разі загибелі (смерті) члена сім’ї : </w:t>
      </w:r>
      <w:r w:rsidR="00A6011F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останова Каб</w:t>
      </w:r>
      <w:r w:rsidR="00C42E30">
        <w:rPr>
          <w:rFonts w:ascii="Times New Roman" w:hAnsi="Times New Roman" w:cs="Times New Roman"/>
          <w:sz w:val="28"/>
          <w:szCs w:val="28"/>
          <w:lang w:val="uk-UA"/>
        </w:rPr>
        <w:t>інету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 від 30 лип. 2025 р. № 936 // Уряд. кур’єр. – 2025. – 6 серп. – </w:t>
      </w:r>
    </w:p>
    <w:p w:rsidR="00722449" w:rsidRDefault="00722449" w:rsidP="00C42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С. 8–9.</w:t>
      </w:r>
    </w:p>
    <w:p w:rsidR="00CA34F2" w:rsidRDefault="00CA34F2" w:rsidP="00B92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7F94" w:rsidRDefault="00CA34F2" w:rsidP="009D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34F2">
        <w:rPr>
          <w:rFonts w:ascii="Times New Roman" w:hAnsi="Times New Roman" w:cs="Times New Roman"/>
          <w:b/>
          <w:sz w:val="28"/>
          <w:szCs w:val="28"/>
          <w:lang w:val="uk-UA"/>
        </w:rPr>
        <w:t>Деякі питання створення</w:t>
      </w:r>
      <w:r>
        <w:rPr>
          <w:rFonts w:ascii="Times New Roman" w:hAnsi="Times New Roman" w:cs="Times New Roman"/>
          <w:sz w:val="28"/>
          <w:szCs w:val="28"/>
          <w:lang w:val="uk-UA"/>
        </w:rPr>
        <w:t>, функціонування Інформаційно-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аналітич</w:t>
      </w:r>
      <w:proofErr w:type="spellEnd"/>
      <w:r w:rsidR="009D7F94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CA34F2" w:rsidRDefault="00CA34F2" w:rsidP="009D7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системи об’єктів нерухомого майна для забезпечення внутрішньо пере</w:t>
      </w:r>
      <w:r w:rsidR="009D7F94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міщених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осіб житлом та її взаємодії з іншими інформаційно-комунікаційними системами</w:t>
      </w:r>
      <w:r w:rsidR="00A505C6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 w:rsidR="00DE2B2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505C6">
        <w:rPr>
          <w:rFonts w:ascii="Times New Roman" w:hAnsi="Times New Roman" w:cs="Times New Roman"/>
          <w:sz w:val="28"/>
          <w:szCs w:val="28"/>
          <w:lang w:val="uk-UA"/>
        </w:rPr>
        <w:t>останова Каб</w:t>
      </w:r>
      <w:r w:rsidR="00C42E30">
        <w:rPr>
          <w:rFonts w:ascii="Times New Roman" w:hAnsi="Times New Roman" w:cs="Times New Roman"/>
          <w:sz w:val="28"/>
          <w:szCs w:val="28"/>
          <w:lang w:val="uk-UA"/>
        </w:rPr>
        <w:t>інету</w:t>
      </w:r>
      <w:r w:rsidR="00A505C6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 від 16 лип. 2025 р. № 894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 Уряд. кур’єр. – 2025. – 23 лип. – С. 8–9.</w:t>
      </w:r>
    </w:p>
    <w:p w:rsidR="00E333D5" w:rsidRDefault="00E333D5" w:rsidP="009D7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33D5" w:rsidRDefault="00E333D5" w:rsidP="00E33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3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Деякі питання щодо </w:t>
      </w:r>
      <w:r>
        <w:rPr>
          <w:rFonts w:ascii="Times New Roman" w:hAnsi="Times New Roman" w:cs="Times New Roman"/>
          <w:sz w:val="28"/>
          <w:szCs w:val="28"/>
          <w:lang w:val="uk-UA"/>
        </w:rPr>
        <w:t>індивідуальних програм реабілітації осіб з інвалідністю та діте</w:t>
      </w:r>
      <w:r w:rsidR="00C42E30">
        <w:rPr>
          <w:rFonts w:ascii="Times New Roman" w:hAnsi="Times New Roman" w:cs="Times New Roman"/>
          <w:sz w:val="28"/>
          <w:szCs w:val="28"/>
          <w:lang w:val="uk-UA"/>
        </w:rPr>
        <w:t>й з інвалідністю : Постанова Кабінету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 від 20 серп. 2025 р. № 1021 // Уряд. кур’єр. – 2025. – 28 серп. – С. 6.</w:t>
      </w:r>
    </w:p>
    <w:p w:rsidR="009848A9" w:rsidRDefault="009848A9" w:rsidP="00E33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48A9" w:rsidRDefault="009848A9" w:rsidP="00E33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A9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деяких постанов Кабінету Міністрів України змін щодо визначення осіб, які не можуть бути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усиновлювачами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: Постанова Каб</w:t>
      </w:r>
      <w:r w:rsidR="00984BBB">
        <w:rPr>
          <w:rFonts w:ascii="Times New Roman" w:hAnsi="Times New Roman" w:cs="Times New Roman"/>
          <w:sz w:val="28"/>
          <w:szCs w:val="28"/>
          <w:lang w:val="uk-UA"/>
        </w:rPr>
        <w:t>інету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 від 13 серп. 2025 р. № 981 // Уряд. кур’єр. – 2025. – 20 серп. – С. 9.</w:t>
      </w:r>
    </w:p>
    <w:p w:rsidR="003C5764" w:rsidRDefault="003C5764" w:rsidP="00E33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5764" w:rsidRDefault="003C5764" w:rsidP="00E33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5764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деяких актів Кабінету Міністрів України щодо соціального захисту осіб з інвалідністю : Постанова Каб</w:t>
      </w:r>
      <w:r w:rsidR="00984BBB">
        <w:rPr>
          <w:rFonts w:ascii="Times New Roman" w:hAnsi="Times New Roman" w:cs="Times New Roman"/>
          <w:sz w:val="28"/>
          <w:szCs w:val="28"/>
          <w:lang w:val="uk-UA"/>
        </w:rPr>
        <w:t>інету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 від 22 серп. </w:t>
      </w:r>
      <w:r w:rsidR="00984BBB">
        <w:rPr>
          <w:rFonts w:ascii="Times New Roman" w:hAnsi="Times New Roman" w:cs="Times New Roman"/>
          <w:sz w:val="28"/>
          <w:szCs w:val="28"/>
          <w:lang w:val="uk-UA"/>
        </w:rPr>
        <w:t xml:space="preserve">2025 р. № 1019 // Уряд. кур’єр. – </w:t>
      </w:r>
      <w:r>
        <w:rPr>
          <w:rFonts w:ascii="Times New Roman" w:hAnsi="Times New Roman" w:cs="Times New Roman"/>
          <w:sz w:val="28"/>
          <w:szCs w:val="28"/>
          <w:lang w:val="uk-UA"/>
        </w:rPr>
        <w:t>2025. – 27 серп. – С. 3.</w:t>
      </w:r>
    </w:p>
    <w:p w:rsidR="004E010F" w:rsidRPr="00E333D5" w:rsidRDefault="004E010F" w:rsidP="00E33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36E0" w:rsidRDefault="004B36E0" w:rsidP="00B92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010F" w:rsidRDefault="004F100C" w:rsidP="0032254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79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Про затвердження Положення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спеціальний дитячий садок : </w:t>
      </w:r>
    </w:p>
    <w:p w:rsidR="004F100C" w:rsidRDefault="00DE2B20" w:rsidP="004E010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F100C">
        <w:rPr>
          <w:rFonts w:ascii="Times New Roman" w:hAnsi="Times New Roman" w:cs="Times New Roman"/>
          <w:sz w:val="28"/>
          <w:szCs w:val="28"/>
          <w:lang w:val="uk-UA"/>
        </w:rPr>
        <w:t>останова Каб</w:t>
      </w:r>
      <w:r w:rsidR="004E010F">
        <w:rPr>
          <w:rFonts w:ascii="Times New Roman" w:hAnsi="Times New Roman" w:cs="Times New Roman"/>
          <w:sz w:val="28"/>
          <w:szCs w:val="28"/>
          <w:lang w:val="uk-UA"/>
        </w:rPr>
        <w:t>інету</w:t>
      </w:r>
      <w:r w:rsidR="004F100C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 від 7 лип. 2025 р. № 817 // Уряд. кур’єр. – 2025. – 16 лип. – С. 10–11.</w:t>
      </w:r>
    </w:p>
    <w:p w:rsidR="00322540" w:rsidRDefault="00322540" w:rsidP="0032254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010F" w:rsidRDefault="00322540" w:rsidP="0032254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B96">
        <w:rPr>
          <w:rFonts w:ascii="Times New Roman" w:hAnsi="Times New Roman" w:cs="Times New Roman"/>
          <w:b/>
          <w:sz w:val="28"/>
          <w:szCs w:val="28"/>
          <w:lang w:val="uk-UA"/>
        </w:rPr>
        <w:t>Про реалізацію експериментального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 w:rsidR="00C50B96">
        <w:rPr>
          <w:rFonts w:ascii="Times New Roman" w:hAnsi="Times New Roman" w:cs="Times New Roman"/>
          <w:sz w:val="28"/>
          <w:szCs w:val="28"/>
          <w:lang w:val="uk-UA"/>
        </w:rPr>
        <w:t xml:space="preserve"> щодо запровадження </w:t>
      </w:r>
      <w:proofErr w:type="spellStart"/>
      <w:r w:rsidR="00C50B96">
        <w:rPr>
          <w:rFonts w:ascii="Times New Roman" w:hAnsi="Times New Roman" w:cs="Times New Roman"/>
          <w:sz w:val="28"/>
          <w:szCs w:val="28"/>
          <w:lang w:val="uk-UA"/>
        </w:rPr>
        <w:t>дого</w:t>
      </w:r>
      <w:proofErr w:type="spellEnd"/>
      <w:r w:rsidR="00AC341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50B96">
        <w:rPr>
          <w:rFonts w:ascii="Times New Roman" w:hAnsi="Times New Roman" w:cs="Times New Roman"/>
          <w:sz w:val="28"/>
          <w:szCs w:val="28"/>
          <w:lang w:val="uk-UA"/>
        </w:rPr>
        <w:t xml:space="preserve">вірної форми надання соціальної складової послуги раннього втручання : </w:t>
      </w:r>
    </w:p>
    <w:p w:rsidR="00322540" w:rsidRDefault="00A6011F" w:rsidP="004E010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50B96">
        <w:rPr>
          <w:rFonts w:ascii="Times New Roman" w:hAnsi="Times New Roman" w:cs="Times New Roman"/>
          <w:sz w:val="28"/>
          <w:szCs w:val="28"/>
          <w:lang w:val="uk-UA"/>
        </w:rPr>
        <w:t>останова Каб</w:t>
      </w:r>
      <w:r w:rsidR="004E010F">
        <w:rPr>
          <w:rFonts w:ascii="Times New Roman" w:hAnsi="Times New Roman" w:cs="Times New Roman"/>
          <w:sz w:val="28"/>
          <w:szCs w:val="28"/>
          <w:lang w:val="uk-UA"/>
        </w:rPr>
        <w:t>інету</w:t>
      </w:r>
      <w:r w:rsidR="00C50B96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 від 2 лип. 2025 р. № 788 // Уряд. кур’єр. – 2025. – 9 лип. – С. 5–6.</w:t>
      </w:r>
    </w:p>
    <w:p w:rsidR="004F100C" w:rsidRPr="004F100C" w:rsidRDefault="004F100C" w:rsidP="004F100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4E82" w:rsidRDefault="004F100C" w:rsidP="0032254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100C">
        <w:rPr>
          <w:rFonts w:ascii="Times New Roman" w:hAnsi="Times New Roman" w:cs="Times New Roman"/>
          <w:b/>
          <w:sz w:val="28"/>
          <w:szCs w:val="28"/>
          <w:lang w:val="uk-UA"/>
        </w:rPr>
        <w:t>Про реалізацію експериментального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проекту щодо створення фонду муніципального (соціального) орендного житла та надання його в оренду : </w:t>
      </w:r>
    </w:p>
    <w:p w:rsidR="004F100C" w:rsidRDefault="00A6011F" w:rsidP="00454E8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F100C">
        <w:rPr>
          <w:rFonts w:ascii="Times New Roman" w:hAnsi="Times New Roman" w:cs="Times New Roman"/>
          <w:sz w:val="28"/>
          <w:szCs w:val="28"/>
          <w:lang w:val="uk-UA"/>
        </w:rPr>
        <w:t>останова Каб</w:t>
      </w:r>
      <w:r w:rsidR="00454E82">
        <w:rPr>
          <w:rFonts w:ascii="Times New Roman" w:hAnsi="Times New Roman" w:cs="Times New Roman"/>
          <w:sz w:val="28"/>
          <w:szCs w:val="28"/>
          <w:lang w:val="uk-UA"/>
        </w:rPr>
        <w:t>інету</w:t>
      </w:r>
      <w:r w:rsidR="004F100C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 від 2 лип. 2025 р. № 796 // Уряд. кур’єр. – 2025. – 11 лип. – С. 8–10.</w:t>
      </w:r>
    </w:p>
    <w:p w:rsidR="00476064" w:rsidRDefault="00476064" w:rsidP="004F100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6064" w:rsidRDefault="00476064" w:rsidP="00A6011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B38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операційного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плану заходів на 2025–2026 роки з реалізації Комунікаційної стратегії щодо створення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Україні на період до 2030 року : </w:t>
      </w:r>
      <w:r w:rsidR="00A6011F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озпорядження Каб</w:t>
      </w:r>
      <w:r w:rsidR="00AE0F12">
        <w:rPr>
          <w:rFonts w:ascii="Times New Roman" w:hAnsi="Times New Roman" w:cs="Times New Roman"/>
          <w:sz w:val="28"/>
          <w:szCs w:val="28"/>
          <w:lang w:val="uk-UA"/>
        </w:rPr>
        <w:t>інету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 від 2 лип</w:t>
      </w:r>
      <w:r w:rsidR="005C7B38">
        <w:rPr>
          <w:rFonts w:ascii="Times New Roman" w:hAnsi="Times New Roman" w:cs="Times New Roman"/>
          <w:sz w:val="28"/>
          <w:szCs w:val="28"/>
          <w:lang w:val="uk-UA"/>
        </w:rPr>
        <w:t>. 2025 р. № 649-р // Уряд. кур’єр. – 2025. – 11 лип. – С. 11.</w:t>
      </w:r>
    </w:p>
    <w:p w:rsidR="00A6011F" w:rsidRDefault="00A6011F" w:rsidP="00A6305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639D" w:rsidRDefault="008C639D" w:rsidP="00A6011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39D">
        <w:rPr>
          <w:rFonts w:ascii="Times New Roman" w:hAnsi="Times New Roman" w:cs="Times New Roman"/>
          <w:b/>
          <w:sz w:val="28"/>
          <w:szCs w:val="28"/>
          <w:lang w:val="uk-UA"/>
        </w:rPr>
        <w:t>Про схвалення Національної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стратегії захисту прав дитини у сфері юстиції на період до 2028 року та затвердження операційного плану заходів з її реалізації </w:t>
      </w:r>
      <w:r w:rsidR="003C332E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2025–2028 роках : </w:t>
      </w:r>
      <w:r w:rsidR="00A6011F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озпорядження Каб</w:t>
      </w:r>
      <w:r w:rsidR="00391E91">
        <w:rPr>
          <w:rFonts w:ascii="Times New Roman" w:hAnsi="Times New Roman" w:cs="Times New Roman"/>
          <w:sz w:val="28"/>
          <w:szCs w:val="28"/>
          <w:lang w:val="uk-UA"/>
        </w:rPr>
        <w:t>інету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 від 14 лип. 2025 р. № 708-р // Уряд. кур’єр. – 2025. – 26 лип. – С. 5–13.</w:t>
      </w:r>
    </w:p>
    <w:p w:rsidR="00E624F1" w:rsidRPr="00783703" w:rsidRDefault="00E624F1" w:rsidP="004F100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35AD" w:rsidRPr="0079110A" w:rsidRDefault="004F100C" w:rsidP="003141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635AD" w:rsidRPr="0079110A">
        <w:rPr>
          <w:rFonts w:ascii="Times New Roman" w:hAnsi="Times New Roman" w:cs="Times New Roman"/>
          <w:b/>
          <w:sz w:val="32"/>
          <w:szCs w:val="32"/>
          <w:lang w:val="uk-UA"/>
        </w:rPr>
        <w:t>Загальні п</w:t>
      </w:r>
      <w:r w:rsidR="001635AD">
        <w:rPr>
          <w:rFonts w:ascii="Times New Roman" w:hAnsi="Times New Roman" w:cs="Times New Roman"/>
          <w:b/>
          <w:sz w:val="32"/>
          <w:szCs w:val="32"/>
          <w:lang w:val="uk-UA"/>
        </w:rPr>
        <w:t>итання</w:t>
      </w:r>
    </w:p>
    <w:p w:rsidR="001635AD" w:rsidRDefault="001635AD" w:rsidP="001635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E555A">
        <w:rPr>
          <w:rFonts w:ascii="Times New Roman" w:hAnsi="Times New Roman" w:cs="Times New Roman"/>
          <w:b/>
          <w:sz w:val="32"/>
          <w:szCs w:val="32"/>
          <w:lang w:val="uk-UA"/>
        </w:rPr>
        <w:t>соціальної політики в Україні</w:t>
      </w:r>
    </w:p>
    <w:p w:rsidR="00783703" w:rsidRPr="003C332E" w:rsidRDefault="00783703" w:rsidP="001635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24F1" w:rsidRDefault="00663C0A" w:rsidP="00A6011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C0A">
        <w:rPr>
          <w:rFonts w:ascii="Times New Roman" w:hAnsi="Times New Roman" w:cs="Times New Roman"/>
          <w:b/>
          <w:sz w:val="28"/>
          <w:szCs w:val="28"/>
          <w:lang w:val="uk-UA"/>
        </w:rPr>
        <w:t>Василишин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Першокласникам дадуть по 5 тис. грн / М. Василишин // Високий Замок. – 2025. – 17–23 лип. – С. 7.</w:t>
      </w:r>
    </w:p>
    <w:p w:rsidR="0031417D" w:rsidRPr="0031417D" w:rsidRDefault="0031417D" w:rsidP="0031417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3F0C" w:rsidRDefault="00783703" w:rsidP="00A6011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7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соціальної політики та захисту прав ветеранів в Івано-Франківську провів круглий стіл на тему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Діяльність органів соціального захисту населення: сучасний стан та перспективи вдосконалення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 Голос України. – 2025. – 17 лип. – С. 6–7.</w:t>
      </w:r>
      <w:r w:rsidR="00C63BA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9A111B" w:rsidRDefault="009A111B" w:rsidP="00F33A5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3F0C" w:rsidRDefault="009A111B" w:rsidP="00A6011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78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 з питань </w:t>
      </w:r>
      <w:r w:rsidRPr="004C2E7F">
        <w:rPr>
          <w:rFonts w:ascii="Times New Roman" w:hAnsi="Times New Roman" w:cs="Times New Roman"/>
          <w:sz w:val="28"/>
          <w:szCs w:val="28"/>
          <w:lang w:val="uk-UA"/>
        </w:rPr>
        <w:t xml:space="preserve">соціальної </w:t>
      </w:r>
      <w:r>
        <w:rPr>
          <w:rFonts w:ascii="Times New Roman" w:hAnsi="Times New Roman" w:cs="Times New Roman"/>
          <w:sz w:val="28"/>
          <w:szCs w:val="28"/>
          <w:lang w:val="uk-UA"/>
        </w:rPr>
        <w:t>політики та захисту прав ветеранів інформує: Безоплатне протезування у 2025 році: понад 56 тисяч українців отримали 208 тисяч засобів реабілітації за державною програмою ; Підвищення виплат при народженні дитини – частина пакету, розробленого для комплексної підтримки сімей з дітьми</w:t>
      </w:r>
      <w:r w:rsidR="008A7867">
        <w:rPr>
          <w:rFonts w:ascii="Times New Roman" w:hAnsi="Times New Roman" w:cs="Times New Roman"/>
          <w:sz w:val="28"/>
          <w:szCs w:val="28"/>
          <w:lang w:val="uk-UA"/>
        </w:rPr>
        <w:t xml:space="preserve"> // Голос України. – 2025. – 26 лип. – С. 6.</w:t>
      </w:r>
    </w:p>
    <w:p w:rsidR="0031417D" w:rsidRDefault="0031417D" w:rsidP="00F33A5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3C0A" w:rsidRDefault="00413F0C" w:rsidP="00A6011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F0C">
        <w:rPr>
          <w:rFonts w:ascii="Times New Roman" w:hAnsi="Times New Roman" w:cs="Times New Roman"/>
          <w:b/>
          <w:sz w:val="28"/>
          <w:szCs w:val="28"/>
          <w:lang w:val="uk-UA"/>
        </w:rPr>
        <w:t>Комітет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політики та захисту прав ветеранів інформує: Удосконалюється процес нарахування та виплати соціальних допомог через Єдину інформаційну систему</w:t>
      </w:r>
      <w:r w:rsidR="00C63B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// Голос України. – 2025. – 25 лип. – С. 6.</w:t>
      </w:r>
    </w:p>
    <w:p w:rsidR="003D6577" w:rsidRPr="003C332E" w:rsidRDefault="003D6577" w:rsidP="00F33A5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C332E">
        <w:rPr>
          <w:rFonts w:ascii="Times New Roman" w:hAnsi="Times New Roman" w:cs="Times New Roman"/>
          <w:i/>
          <w:sz w:val="28"/>
          <w:szCs w:val="28"/>
          <w:lang w:val="uk-UA"/>
        </w:rPr>
        <w:t>Одноразова допомога після народження дитини зросте до 50 тис</w:t>
      </w:r>
      <w:r w:rsidR="0047434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3C332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грн</w:t>
      </w:r>
      <w:r w:rsidR="0047434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8C1DB9" w:rsidRDefault="008C1DB9" w:rsidP="00A6011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2B6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Шульженко Ф.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Законність правотворчості як детермінанта соціально-правової держави / Ф. Шульженко, Т. Тарасенко,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Риндюк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Юрид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вісн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України. – </w:t>
      </w:r>
      <w:r w:rsidR="009B2B68">
        <w:rPr>
          <w:rFonts w:ascii="Times New Roman" w:hAnsi="Times New Roman" w:cs="Times New Roman"/>
          <w:sz w:val="28"/>
          <w:szCs w:val="28"/>
          <w:lang w:val="uk-UA"/>
        </w:rPr>
        <w:t>2025. – 1–15 серп. – С. 30–33.</w:t>
      </w:r>
    </w:p>
    <w:p w:rsidR="002B1794" w:rsidRDefault="009B2B68" w:rsidP="00A6011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332E">
        <w:rPr>
          <w:rFonts w:ascii="Times New Roman" w:hAnsi="Times New Roman" w:cs="Times New Roman"/>
          <w:i/>
          <w:sz w:val="28"/>
          <w:szCs w:val="28"/>
          <w:lang w:val="uk-UA"/>
        </w:rPr>
        <w:t>Розглядаються питання законності обмежень соціальних виплат громадянам, які переміщувалися із зон відселення з територій, забруднених у результаті аварії на Чорнобильській АЕС.</w:t>
      </w:r>
    </w:p>
    <w:p w:rsidR="001635AD" w:rsidRPr="00442E9A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635AD" w:rsidRPr="005E555A" w:rsidRDefault="001635AD" w:rsidP="001635AD">
      <w:pPr>
        <w:pStyle w:val="a3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E555A">
        <w:rPr>
          <w:rFonts w:ascii="Times New Roman" w:hAnsi="Times New Roman" w:cs="Times New Roman"/>
          <w:b/>
          <w:sz w:val="32"/>
          <w:szCs w:val="32"/>
          <w:lang w:val="uk-UA"/>
        </w:rPr>
        <w:t>Соціальна підтримка ветеранів війни,</w:t>
      </w:r>
    </w:p>
    <w:p w:rsidR="001635AD" w:rsidRDefault="001635AD" w:rsidP="001635AD">
      <w:pPr>
        <w:pStyle w:val="a3"/>
        <w:spacing w:after="0" w:line="240" w:lineRule="auto"/>
        <w:ind w:left="284"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5E555A">
        <w:rPr>
          <w:rFonts w:ascii="Times New Roman" w:hAnsi="Times New Roman" w:cs="Times New Roman"/>
          <w:b/>
          <w:sz w:val="32"/>
          <w:szCs w:val="32"/>
          <w:lang w:val="uk-UA"/>
        </w:rPr>
        <w:t>учасників бойових дій</w:t>
      </w:r>
    </w:p>
    <w:p w:rsidR="001635AD" w:rsidRPr="00442E9A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42E9A" w:rsidRDefault="00AD1B94" w:rsidP="000D2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Василишин М.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Політика Героїв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чим держава </w:t>
      </w:r>
      <w:r w:rsidRPr="008A4516">
        <w:rPr>
          <w:rFonts w:ascii="Times New Roman" w:hAnsi="Times New Roman" w:cs="Times New Roman"/>
          <w:sz w:val="28"/>
          <w:szCs w:val="28"/>
          <w:lang w:val="uk-UA"/>
        </w:rPr>
        <w:t xml:space="preserve">допомагає </w:t>
      </w:r>
      <w:proofErr w:type="gramStart"/>
      <w:r w:rsidRPr="008A4516">
        <w:rPr>
          <w:rFonts w:ascii="Times New Roman" w:hAnsi="Times New Roman" w:cs="Times New Roman"/>
          <w:sz w:val="28"/>
          <w:szCs w:val="28"/>
          <w:lang w:val="uk-UA"/>
        </w:rPr>
        <w:t>ветеранам :</w:t>
      </w:r>
      <w:proofErr w:type="gramEnd"/>
      <w:r w:rsidRPr="008A45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D1B94" w:rsidRDefault="00AD1B94" w:rsidP="00442E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16">
        <w:rPr>
          <w:rFonts w:ascii="Times New Roman" w:hAnsi="Times New Roman" w:cs="Times New Roman"/>
          <w:sz w:val="28"/>
          <w:szCs w:val="28"/>
        </w:rPr>
        <w:t>[</w:t>
      </w:r>
      <w:r w:rsidRPr="008A4516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підтримку ветеранів держава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цьогоріч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виділить щонайменше 10,5 млрд грн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М. Василишин // Високий Замок. – 2025. – 3–9 лип. – С. 7.</w:t>
      </w:r>
    </w:p>
    <w:p w:rsidR="00A60198" w:rsidRDefault="00A60198" w:rsidP="000D2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4516" w:rsidRDefault="00A60198" w:rsidP="000D2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3BA4">
        <w:rPr>
          <w:rFonts w:ascii="Times New Roman" w:hAnsi="Times New Roman" w:cs="Times New Roman"/>
          <w:b/>
          <w:sz w:val="28"/>
          <w:szCs w:val="28"/>
          <w:lang w:val="uk-UA"/>
        </w:rPr>
        <w:t>Комітет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політики та захисту прав ветеранів інформує: Військові мають змогу безоплатно зберегти репродуктивні клітини: як це працює і куди звертатись ; Як ветерани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ветеранки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можуть: Отримати безплатну</w:t>
      </w:r>
      <w:r w:rsidR="00B30E4C">
        <w:rPr>
          <w:rFonts w:ascii="Times New Roman" w:hAnsi="Times New Roman" w:cs="Times New Roman"/>
          <w:sz w:val="28"/>
          <w:szCs w:val="28"/>
          <w:lang w:val="uk-UA"/>
        </w:rPr>
        <w:t xml:space="preserve"> послугу </w:t>
      </w:r>
      <w:proofErr w:type="spellStart"/>
      <w:r w:rsidR="00B30E4C">
        <w:rPr>
          <w:rFonts w:ascii="Times New Roman" w:hAnsi="Times New Roman" w:cs="Times New Roman"/>
          <w:sz w:val="28"/>
          <w:szCs w:val="28"/>
          <w:lang w:val="uk-UA"/>
        </w:rPr>
        <w:t>зуболікування</w:t>
      </w:r>
      <w:proofErr w:type="spellEnd"/>
      <w:r w:rsidR="00B30E4C">
        <w:rPr>
          <w:rFonts w:ascii="Times New Roman" w:hAnsi="Times New Roman" w:cs="Times New Roman"/>
          <w:sz w:val="28"/>
          <w:szCs w:val="28"/>
          <w:lang w:val="uk-UA"/>
        </w:rPr>
        <w:t xml:space="preserve"> та протезування ; Придбати житло за програмою </w:t>
      </w:r>
    </w:p>
    <w:p w:rsidR="00A60198" w:rsidRDefault="00B30E4C" w:rsidP="008A4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єОселя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Голос України. – 2025. – 9 серп. – С. 4–5.  </w:t>
      </w:r>
      <w:r w:rsidR="00A601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E175E" w:rsidRDefault="001E175E" w:rsidP="000D2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175E" w:rsidRDefault="001E175E" w:rsidP="000D2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75E">
        <w:rPr>
          <w:rFonts w:ascii="Times New Roman" w:hAnsi="Times New Roman" w:cs="Times New Roman"/>
          <w:b/>
          <w:sz w:val="28"/>
          <w:szCs w:val="28"/>
          <w:lang w:val="uk-UA"/>
        </w:rPr>
        <w:t>Комітет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політики та захисту прав ветеранів інформує: Навчання для ветеранів та внутрішньо переміщених осіб: крок до опанування професії в сонячній енергетиці ; Об’єднуємо зусилля для підтримки // Голос України. – 2025. – 26 лип. – С. 7. </w:t>
      </w:r>
    </w:p>
    <w:p w:rsidR="00203BA4" w:rsidRDefault="00203BA4" w:rsidP="000D2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3BA4" w:rsidRDefault="00203BA4" w:rsidP="000D2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3BA4">
        <w:rPr>
          <w:rFonts w:ascii="Times New Roman" w:hAnsi="Times New Roman" w:cs="Times New Roman"/>
          <w:b/>
          <w:sz w:val="28"/>
          <w:szCs w:val="28"/>
          <w:lang w:val="uk-UA"/>
        </w:rPr>
        <w:t>Комітет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політики та захисту прав ветеранів інформує: Обговорили проблематику працевлаштування ветеранів війни ; Розширюємо співпрацю заради системної реабілітації Захисників і Захисниць // Голос України. – 2025. – 6 серп. – С. 4–5.</w:t>
      </w:r>
    </w:p>
    <w:p w:rsidR="006E55FB" w:rsidRDefault="006E55FB" w:rsidP="000D2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55FB" w:rsidRDefault="006E55FB" w:rsidP="000D2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78D">
        <w:rPr>
          <w:rFonts w:ascii="Times New Roman" w:hAnsi="Times New Roman" w:cs="Times New Roman"/>
          <w:b/>
          <w:sz w:val="28"/>
          <w:szCs w:val="28"/>
          <w:lang w:val="uk-UA"/>
        </w:rPr>
        <w:t>Комітет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політики та захисту прав ветеранів повідомляє: Лікування набутих під час служби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у яких випадках </w:t>
      </w:r>
      <w:r w:rsidR="003A6A39">
        <w:rPr>
          <w:rFonts w:ascii="Times New Roman" w:hAnsi="Times New Roman" w:cs="Times New Roman"/>
          <w:sz w:val="28"/>
          <w:szCs w:val="28"/>
          <w:lang w:val="uk-UA"/>
        </w:rPr>
        <w:t xml:space="preserve">і як можна отримати допомогу ; Більше </w:t>
      </w:r>
      <w:r w:rsidR="006631AC">
        <w:rPr>
          <w:rFonts w:ascii="Times New Roman" w:hAnsi="Times New Roman" w:cs="Times New Roman"/>
          <w:sz w:val="28"/>
          <w:szCs w:val="28"/>
          <w:lang w:val="uk-UA"/>
        </w:rPr>
        <w:t xml:space="preserve">безоплатних медичних послуг для ветеранів та </w:t>
      </w:r>
      <w:proofErr w:type="spellStart"/>
      <w:r w:rsidR="006631AC">
        <w:rPr>
          <w:rFonts w:ascii="Times New Roman" w:hAnsi="Times New Roman" w:cs="Times New Roman"/>
          <w:sz w:val="28"/>
          <w:szCs w:val="28"/>
          <w:lang w:val="uk-UA"/>
        </w:rPr>
        <w:t>ветеранок</w:t>
      </w:r>
      <w:proofErr w:type="spellEnd"/>
      <w:r w:rsidR="006631AC">
        <w:rPr>
          <w:rFonts w:ascii="Times New Roman" w:hAnsi="Times New Roman" w:cs="Times New Roman"/>
          <w:sz w:val="28"/>
          <w:szCs w:val="28"/>
          <w:lang w:val="uk-UA"/>
        </w:rPr>
        <w:t xml:space="preserve"> – уже в понад 1000 </w:t>
      </w:r>
      <w:proofErr w:type="spellStart"/>
      <w:r w:rsidR="006631AC">
        <w:rPr>
          <w:rFonts w:ascii="Times New Roman" w:hAnsi="Times New Roman" w:cs="Times New Roman"/>
          <w:sz w:val="28"/>
          <w:szCs w:val="28"/>
          <w:lang w:val="uk-UA"/>
        </w:rPr>
        <w:t>медзакладів</w:t>
      </w:r>
      <w:proofErr w:type="spellEnd"/>
      <w:r w:rsidR="006631AC">
        <w:rPr>
          <w:rFonts w:ascii="Times New Roman" w:hAnsi="Times New Roman" w:cs="Times New Roman"/>
          <w:sz w:val="28"/>
          <w:szCs w:val="28"/>
          <w:lang w:val="uk-UA"/>
        </w:rPr>
        <w:t xml:space="preserve"> ; Спрощено надання безоплатної психологічної допомоги для ветеранів та </w:t>
      </w:r>
      <w:proofErr w:type="spellStart"/>
      <w:r w:rsidR="006631AC">
        <w:rPr>
          <w:rFonts w:ascii="Times New Roman" w:hAnsi="Times New Roman" w:cs="Times New Roman"/>
          <w:sz w:val="28"/>
          <w:szCs w:val="28"/>
          <w:lang w:val="uk-UA"/>
        </w:rPr>
        <w:t>ветеранок</w:t>
      </w:r>
      <w:proofErr w:type="spellEnd"/>
      <w:r w:rsidR="006631AC">
        <w:rPr>
          <w:rFonts w:ascii="Times New Roman" w:hAnsi="Times New Roman" w:cs="Times New Roman"/>
          <w:sz w:val="28"/>
          <w:szCs w:val="28"/>
          <w:lang w:val="uk-UA"/>
        </w:rPr>
        <w:t xml:space="preserve"> ; Особливості спілкування з тими, хто повернувся з війни // Голос України. – 2025. – 21 серп. – С. 6–7.</w:t>
      </w:r>
    </w:p>
    <w:p w:rsidR="00C7760B" w:rsidRDefault="00C7760B" w:rsidP="000D2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7D9A" w:rsidRDefault="00C7760B" w:rsidP="00C7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78D">
        <w:rPr>
          <w:rFonts w:ascii="Times New Roman" w:hAnsi="Times New Roman" w:cs="Times New Roman"/>
          <w:b/>
          <w:sz w:val="28"/>
          <w:szCs w:val="28"/>
          <w:lang w:val="uk-UA"/>
        </w:rPr>
        <w:t>Комітет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політики та захисту прав ветеранів повідомляє: Системна підтримка для ветеранів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ветеранок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; 15 мільйонів </w:t>
      </w:r>
    </w:p>
    <w:p w:rsidR="00C7760B" w:rsidRDefault="00C7760B" w:rsidP="00827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родин загиблих добровольців: уряд визначив механізм виплат // Голос України. – 2025. – 15 серп. – С. 6.</w:t>
      </w:r>
    </w:p>
    <w:p w:rsidR="00203BA4" w:rsidRPr="00203BA4" w:rsidRDefault="00203BA4" w:rsidP="000D27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35AD" w:rsidRDefault="000D278D" w:rsidP="000D2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78D">
        <w:rPr>
          <w:rFonts w:ascii="Times New Roman" w:hAnsi="Times New Roman" w:cs="Times New Roman"/>
          <w:b/>
          <w:sz w:val="28"/>
          <w:szCs w:val="28"/>
          <w:lang w:val="uk-UA"/>
        </w:rPr>
        <w:t>Комітет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політики та захисту прав ветеранів провів в Одесі виїзне засідання на тему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Доступність сервісних послуг для ветеранів та членів їх сімей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 Голос України. – 2025. – 9 лип. – С. 6–7.</w:t>
      </w:r>
    </w:p>
    <w:p w:rsidR="00D80C7D" w:rsidRDefault="00D80C7D" w:rsidP="000D2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C7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Комітет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політики та захисту прав ветеранів провів у місті Дніпро круглий стіл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Ветеранська політика. Шана та повага!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 Голос України. – 2025. – 8 серп. – С. 1–3.</w:t>
      </w:r>
    </w:p>
    <w:p w:rsidR="00154326" w:rsidRPr="00154326" w:rsidRDefault="00154326" w:rsidP="000D27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4326" w:rsidRPr="00154326" w:rsidRDefault="00154326" w:rsidP="000D2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326">
        <w:rPr>
          <w:rFonts w:ascii="Times New Roman" w:hAnsi="Times New Roman" w:cs="Times New Roman"/>
          <w:b/>
          <w:sz w:val="28"/>
          <w:szCs w:val="28"/>
          <w:lang w:val="uk-UA"/>
        </w:rPr>
        <w:t>Медична допомога ветеранам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ветранкам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що гарантує держава // Голос України. – 2025. – 20 серп. – С. 8. </w:t>
      </w:r>
    </w:p>
    <w:p w:rsidR="00322540" w:rsidRPr="00322540" w:rsidRDefault="00322540" w:rsidP="000D27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4D12" w:rsidRDefault="00322540" w:rsidP="000D2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25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r w:rsidRPr="00322540">
        <w:rPr>
          <w:rFonts w:ascii="Times New Roman" w:hAnsi="Times New Roman" w:cs="Times New Roman"/>
          <w:b/>
          <w:sz w:val="28"/>
          <w:szCs w:val="28"/>
        </w:rPr>
        <w:t>“</w:t>
      </w:r>
      <w:r w:rsidRPr="00322540">
        <w:rPr>
          <w:rFonts w:ascii="Times New Roman" w:hAnsi="Times New Roman" w:cs="Times New Roman"/>
          <w:b/>
          <w:sz w:val="28"/>
          <w:szCs w:val="28"/>
          <w:lang w:val="uk-UA"/>
        </w:rPr>
        <w:t>Дії</w:t>
      </w:r>
      <w:r w:rsidRPr="00322540">
        <w:rPr>
          <w:rFonts w:ascii="Times New Roman" w:hAnsi="Times New Roman" w:cs="Times New Roman"/>
          <w:b/>
          <w:sz w:val="28"/>
          <w:szCs w:val="28"/>
        </w:rPr>
        <w:t>”</w:t>
      </w:r>
      <w:r w:rsidRPr="003225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з’явився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новий сервіс для ветеранів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ветеранок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Уряд. </w:t>
      </w:r>
    </w:p>
    <w:p w:rsidR="001635AD" w:rsidRDefault="00322540" w:rsidP="00FB2115">
      <w:pPr>
        <w:spacing w:after="0" w:line="240" w:lineRule="auto"/>
        <w:ind w:hanging="142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кур’єр. – 2025. – 9 лип. – С. 1–2.</w:t>
      </w:r>
    </w:p>
    <w:p w:rsidR="001635AD" w:rsidRPr="00401C80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635AD" w:rsidRPr="00CD670B" w:rsidRDefault="001635AD" w:rsidP="001635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Соціальна допомога постраждалим від війни</w:t>
      </w:r>
      <w:r w:rsidRPr="00CD670B">
        <w:rPr>
          <w:rFonts w:ascii="Times New Roman" w:hAnsi="Times New Roman" w:cs="Times New Roman"/>
          <w:b/>
          <w:sz w:val="32"/>
          <w:szCs w:val="32"/>
          <w:lang w:val="uk-UA"/>
        </w:rPr>
        <w:t>,</w:t>
      </w:r>
    </w:p>
    <w:p w:rsidR="001635AD" w:rsidRDefault="001635AD" w:rsidP="001635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внутрішньо переміщеним особам</w:t>
      </w:r>
    </w:p>
    <w:p w:rsidR="001635AD" w:rsidRPr="00401C80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A22E5" w:rsidRDefault="006A22E5" w:rsidP="00E624F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Василишин М. </w:t>
      </w:r>
      <w:r>
        <w:rPr>
          <w:rFonts w:ascii="Times New Roman" w:hAnsi="Times New Roman" w:cs="Times New Roman"/>
          <w:sz w:val="28"/>
          <w:szCs w:val="28"/>
          <w:lang w:val="uk-UA"/>
        </w:rPr>
        <w:t>Виплати постраждалим цивільним через війну: хто та скільки може отримати / М. Василишин // Високий Замок. – 2025. – 7–13 серп. – С. 7.</w:t>
      </w:r>
    </w:p>
    <w:p w:rsidR="006A22E5" w:rsidRPr="00FB2115" w:rsidRDefault="006A22E5" w:rsidP="00E624F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B211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Компенсація за шкоду здоров’ю, компенсація за знищене житло. </w:t>
      </w:r>
    </w:p>
    <w:p w:rsidR="006A22E5" w:rsidRPr="00FB2115" w:rsidRDefault="006A22E5" w:rsidP="00E624F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624F1" w:rsidRDefault="00E624F1" w:rsidP="00E624F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24F1">
        <w:rPr>
          <w:rFonts w:ascii="Times New Roman" w:hAnsi="Times New Roman" w:cs="Times New Roman"/>
          <w:b/>
          <w:sz w:val="28"/>
          <w:szCs w:val="28"/>
          <w:lang w:val="uk-UA"/>
        </w:rPr>
        <w:t>Віцеспікерка</w:t>
      </w:r>
      <w:proofErr w:type="spellEnd"/>
      <w:r w:rsidRPr="00E624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Олена Кондратюк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Організація </w:t>
      </w:r>
      <w:r>
        <w:rPr>
          <w:rFonts w:ascii="Times New Roman" w:hAnsi="Times New Roman" w:cs="Times New Roman"/>
          <w:sz w:val="28"/>
          <w:szCs w:val="28"/>
        </w:rPr>
        <w:t>Save Ukraine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створила унікальну систему порятунку та відновлення життя дітей і родин в межах ініціативи </w:t>
      </w:r>
      <w:r>
        <w:rPr>
          <w:rFonts w:ascii="Times New Roman" w:hAnsi="Times New Roman" w:cs="Times New Roman"/>
          <w:sz w:val="28"/>
          <w:szCs w:val="28"/>
        </w:rPr>
        <w:t xml:space="preserve">“Bring Kids Back” </w:t>
      </w:r>
      <w:r>
        <w:rPr>
          <w:rFonts w:ascii="Times New Roman" w:hAnsi="Times New Roman" w:cs="Times New Roman"/>
          <w:sz w:val="28"/>
          <w:szCs w:val="28"/>
          <w:lang w:val="uk-UA"/>
        </w:rPr>
        <w:t>// Голос України. – 2025. – 6 серп. – С. 1.</w:t>
      </w:r>
    </w:p>
    <w:p w:rsidR="001635AD" w:rsidRDefault="00DE12DB" w:rsidP="00FB211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B211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 міжнародну ініціативу, спрямовану на повернення до України дітей, яких </w:t>
      </w:r>
      <w:proofErr w:type="spellStart"/>
      <w:r w:rsidRPr="00FB2115">
        <w:rPr>
          <w:rFonts w:ascii="Times New Roman" w:hAnsi="Times New Roman" w:cs="Times New Roman"/>
          <w:i/>
          <w:sz w:val="28"/>
          <w:szCs w:val="28"/>
          <w:lang w:val="uk-UA"/>
        </w:rPr>
        <w:t>росія</w:t>
      </w:r>
      <w:proofErr w:type="spellEnd"/>
      <w:r w:rsidRPr="00FB211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незаконно депортувала під</w:t>
      </w:r>
      <w:r w:rsidR="00723188" w:rsidRPr="00FB211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ч</w:t>
      </w:r>
      <w:r w:rsidRPr="00FB2115">
        <w:rPr>
          <w:rFonts w:ascii="Times New Roman" w:hAnsi="Times New Roman" w:cs="Times New Roman"/>
          <w:i/>
          <w:sz w:val="28"/>
          <w:szCs w:val="28"/>
          <w:lang w:val="uk-UA"/>
        </w:rPr>
        <w:t>ас повномасштабного вторгнення.</w:t>
      </w:r>
    </w:p>
    <w:p w:rsidR="001635AD" w:rsidRPr="00FB2115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635AD" w:rsidRDefault="00152722" w:rsidP="00152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2722">
        <w:rPr>
          <w:rFonts w:ascii="Times New Roman" w:hAnsi="Times New Roman" w:cs="Times New Roman"/>
          <w:b/>
          <w:sz w:val="28"/>
          <w:szCs w:val="28"/>
          <w:lang w:val="uk-UA"/>
        </w:rPr>
        <w:t>Дедалі більше людей</w:t>
      </w:r>
      <w:r w:rsidRPr="00152722">
        <w:rPr>
          <w:rFonts w:ascii="Times New Roman" w:hAnsi="Times New Roman" w:cs="Times New Roman"/>
          <w:sz w:val="28"/>
          <w:szCs w:val="28"/>
          <w:lang w:val="uk-UA"/>
        </w:rPr>
        <w:t xml:space="preserve"> старшого віку та з інвалідністю, які вимушено покинули свої домівки через війну, знаходять </w:t>
      </w:r>
      <w:proofErr w:type="spellStart"/>
      <w:r w:rsidRPr="00152722">
        <w:rPr>
          <w:rFonts w:ascii="Times New Roman" w:hAnsi="Times New Roman" w:cs="Times New Roman"/>
          <w:sz w:val="28"/>
          <w:szCs w:val="28"/>
          <w:lang w:val="uk-UA"/>
        </w:rPr>
        <w:t>прихисток</w:t>
      </w:r>
      <w:proofErr w:type="spellEnd"/>
      <w:r w:rsidRPr="00152722">
        <w:rPr>
          <w:rFonts w:ascii="Times New Roman" w:hAnsi="Times New Roman" w:cs="Times New Roman"/>
          <w:sz w:val="28"/>
          <w:szCs w:val="28"/>
          <w:lang w:val="uk-UA"/>
        </w:rPr>
        <w:t xml:space="preserve"> по всій Україні // Голос України . – 2025. – 18 лип. – С. 6. </w:t>
      </w:r>
    </w:p>
    <w:p w:rsidR="00B83600" w:rsidRPr="00152722" w:rsidRDefault="00B83600" w:rsidP="00152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35AD" w:rsidRDefault="001635AD" w:rsidP="001635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21320">
        <w:rPr>
          <w:rFonts w:ascii="Times New Roman" w:hAnsi="Times New Roman" w:cs="Times New Roman"/>
          <w:sz w:val="28"/>
          <w:szCs w:val="28"/>
          <w:lang w:val="uk-UA"/>
        </w:rPr>
        <w:t xml:space="preserve">Укладач        </w:t>
      </w:r>
      <w:r w:rsidRPr="0079110A">
        <w:rPr>
          <w:rFonts w:ascii="Times New Roman" w:hAnsi="Times New Roman" w:cs="Times New Roman"/>
          <w:sz w:val="32"/>
          <w:szCs w:val="32"/>
          <w:lang w:val="uk-UA"/>
        </w:rPr>
        <w:t xml:space="preserve">        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</w:t>
      </w:r>
      <w:proofErr w:type="spellStart"/>
      <w:r w:rsidRPr="00321320">
        <w:rPr>
          <w:rFonts w:ascii="Times New Roman" w:hAnsi="Times New Roman" w:cs="Times New Roman"/>
          <w:b/>
          <w:i/>
          <w:sz w:val="28"/>
          <w:szCs w:val="28"/>
          <w:lang w:val="uk-UA"/>
        </w:rPr>
        <w:t>Бруцька</w:t>
      </w:r>
      <w:proofErr w:type="spellEnd"/>
      <w:r w:rsidRPr="0032132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Г. К.,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1635AD" w:rsidRPr="00E4384A" w:rsidRDefault="001635AD" w:rsidP="001635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                          </w:t>
      </w:r>
      <w:r w:rsidRPr="00BF1A42">
        <w:rPr>
          <w:rFonts w:ascii="Times New Roman" w:hAnsi="Times New Roman" w:cs="Times New Roman"/>
          <w:i/>
          <w:sz w:val="28"/>
          <w:szCs w:val="28"/>
          <w:lang w:val="uk-UA"/>
        </w:rPr>
        <w:t>провідний бібліограф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:rsidR="001635AD" w:rsidRDefault="001635AD" w:rsidP="001635AD">
      <w:pPr>
        <w:ind w:firstLine="709"/>
      </w:pP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35AD" w:rsidRDefault="001635AD" w:rsidP="001635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96287" w:rsidRDefault="00396287"/>
    <w:sectPr w:rsidR="00396287" w:rsidSect="0031417D">
      <w:headerReference w:type="default" r:id="rId7"/>
      <w:pgSz w:w="11906" w:h="16838"/>
      <w:pgMar w:top="850" w:right="850" w:bottom="850" w:left="1417" w:header="708" w:footer="708" w:gutter="0"/>
      <w:pgBorders w:display="firstPage" w:offsetFrom="page">
        <w:top w:val="weavingAngles" w:sz="16" w:space="24" w:color="C45911" w:themeColor="accent2" w:themeShade="BF"/>
        <w:left w:val="weavingAngles" w:sz="16" w:space="24" w:color="C45911" w:themeColor="accent2" w:themeShade="BF"/>
        <w:bottom w:val="weavingAngles" w:sz="16" w:space="24" w:color="C45911" w:themeColor="accent2" w:themeShade="BF"/>
        <w:right w:val="weavingAngles" w:sz="16" w:space="24" w:color="C45911" w:themeColor="accent2" w:themeShade="B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964" w:rsidRDefault="00D56964" w:rsidP="0031417D">
      <w:pPr>
        <w:spacing w:after="0" w:line="240" w:lineRule="auto"/>
      </w:pPr>
      <w:r>
        <w:separator/>
      </w:r>
    </w:p>
  </w:endnote>
  <w:endnote w:type="continuationSeparator" w:id="0">
    <w:p w:rsidR="00D56964" w:rsidRDefault="00D56964" w:rsidP="00314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964" w:rsidRDefault="00D56964" w:rsidP="0031417D">
      <w:pPr>
        <w:spacing w:after="0" w:line="240" w:lineRule="auto"/>
      </w:pPr>
      <w:r>
        <w:separator/>
      </w:r>
    </w:p>
  </w:footnote>
  <w:footnote w:type="continuationSeparator" w:id="0">
    <w:p w:rsidR="00D56964" w:rsidRDefault="00D56964" w:rsidP="00314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7752973"/>
      <w:docPartObj>
        <w:docPartGallery w:val="Page Numbers (Top of Page)"/>
        <w:docPartUnique/>
      </w:docPartObj>
    </w:sdtPr>
    <w:sdtEndPr/>
    <w:sdtContent>
      <w:p w:rsidR="0031417D" w:rsidRDefault="003141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600" w:rsidRPr="00B83600">
          <w:rPr>
            <w:noProof/>
            <w:lang w:val="uk-UA"/>
          </w:rPr>
          <w:t>5</w:t>
        </w:r>
        <w:r>
          <w:fldChar w:fldCharType="end"/>
        </w:r>
      </w:p>
    </w:sdtContent>
  </w:sdt>
  <w:p w:rsidR="0031417D" w:rsidRDefault="003141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0B"/>
    <w:rsid w:val="00096CD2"/>
    <w:rsid w:val="000D278D"/>
    <w:rsid w:val="00114351"/>
    <w:rsid w:val="00152722"/>
    <w:rsid w:val="00154326"/>
    <w:rsid w:val="001635AD"/>
    <w:rsid w:val="001E175E"/>
    <w:rsid w:val="001E367A"/>
    <w:rsid w:val="00203BA4"/>
    <w:rsid w:val="00274D12"/>
    <w:rsid w:val="002B1794"/>
    <w:rsid w:val="00304A74"/>
    <w:rsid w:val="0031417D"/>
    <w:rsid w:val="00322540"/>
    <w:rsid w:val="00391E91"/>
    <w:rsid w:val="00396287"/>
    <w:rsid w:val="003A6A39"/>
    <w:rsid w:val="003C2933"/>
    <w:rsid w:val="003C332E"/>
    <w:rsid w:val="003C5764"/>
    <w:rsid w:val="003D6577"/>
    <w:rsid w:val="00401C80"/>
    <w:rsid w:val="00413F0C"/>
    <w:rsid w:val="00442E9A"/>
    <w:rsid w:val="00454E82"/>
    <w:rsid w:val="00474344"/>
    <w:rsid w:val="00476064"/>
    <w:rsid w:val="004B36E0"/>
    <w:rsid w:val="004C2E7F"/>
    <w:rsid w:val="004E010F"/>
    <w:rsid w:val="004F100C"/>
    <w:rsid w:val="005C7B38"/>
    <w:rsid w:val="00600F44"/>
    <w:rsid w:val="00630D5A"/>
    <w:rsid w:val="00654FE2"/>
    <w:rsid w:val="006631AC"/>
    <w:rsid w:val="00663C0A"/>
    <w:rsid w:val="006A22E5"/>
    <w:rsid w:val="006B22D1"/>
    <w:rsid w:val="006D5B22"/>
    <w:rsid w:val="006E55FB"/>
    <w:rsid w:val="00722449"/>
    <w:rsid w:val="00723188"/>
    <w:rsid w:val="00783703"/>
    <w:rsid w:val="007B33A3"/>
    <w:rsid w:val="008257EA"/>
    <w:rsid w:val="00827D9A"/>
    <w:rsid w:val="008A4516"/>
    <w:rsid w:val="008A7867"/>
    <w:rsid w:val="008C1DB9"/>
    <w:rsid w:val="008C639D"/>
    <w:rsid w:val="009848A9"/>
    <w:rsid w:val="00984BBB"/>
    <w:rsid w:val="009A111B"/>
    <w:rsid w:val="009B2B68"/>
    <w:rsid w:val="009D4C0B"/>
    <w:rsid w:val="009D7F94"/>
    <w:rsid w:val="00A03243"/>
    <w:rsid w:val="00A20A83"/>
    <w:rsid w:val="00A505C6"/>
    <w:rsid w:val="00A6011F"/>
    <w:rsid w:val="00A60198"/>
    <w:rsid w:val="00A6305E"/>
    <w:rsid w:val="00A6641F"/>
    <w:rsid w:val="00A87F3F"/>
    <w:rsid w:val="00AB47F6"/>
    <w:rsid w:val="00AC3413"/>
    <w:rsid w:val="00AD1B94"/>
    <w:rsid w:val="00AE0F12"/>
    <w:rsid w:val="00B30E4C"/>
    <w:rsid w:val="00B83600"/>
    <w:rsid w:val="00B923E9"/>
    <w:rsid w:val="00C42E30"/>
    <w:rsid w:val="00C50B96"/>
    <w:rsid w:val="00C63BA4"/>
    <w:rsid w:val="00C7760B"/>
    <w:rsid w:val="00CA34F2"/>
    <w:rsid w:val="00CC18E5"/>
    <w:rsid w:val="00D56964"/>
    <w:rsid w:val="00D80C7D"/>
    <w:rsid w:val="00DB7362"/>
    <w:rsid w:val="00DE12DB"/>
    <w:rsid w:val="00DE2B20"/>
    <w:rsid w:val="00E2110E"/>
    <w:rsid w:val="00E333D5"/>
    <w:rsid w:val="00E624F1"/>
    <w:rsid w:val="00EA3C57"/>
    <w:rsid w:val="00EB46BE"/>
    <w:rsid w:val="00F04A4A"/>
    <w:rsid w:val="00F33A5B"/>
    <w:rsid w:val="00FB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7FFC"/>
  <w15:chartTrackingRefBased/>
  <w15:docId w15:val="{68E4DC0B-9290-4B5E-B817-C0FD0558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5AD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5A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41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1417D"/>
    <w:rPr>
      <w:rFonts w:eastAsiaTheme="minorEastAsia"/>
      <w:lang w:val="en-US"/>
    </w:rPr>
  </w:style>
  <w:style w:type="paragraph" w:styleId="a6">
    <w:name w:val="footer"/>
    <w:basedOn w:val="a"/>
    <w:link w:val="a7"/>
    <w:uiPriority w:val="99"/>
    <w:unhideWhenUsed/>
    <w:rsid w:val="003141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1417D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ABC87-3E7C-4224-A2C6-A18F99880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5389</Words>
  <Characters>3072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bibliograph</dc:creator>
  <cp:keywords/>
  <dc:description/>
  <cp:lastModifiedBy>bibliograph</cp:lastModifiedBy>
  <cp:revision>75</cp:revision>
  <dcterms:created xsi:type="dcterms:W3CDTF">2025-07-10T11:30:00Z</dcterms:created>
  <dcterms:modified xsi:type="dcterms:W3CDTF">2025-09-28T12:10:00Z</dcterms:modified>
</cp:coreProperties>
</file>