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Волинська обласна універсальна наукова бібліотека</w:t>
      </w:r>
    </w:p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імені Олени Пчілки</w:t>
      </w:r>
    </w:p>
    <w:p w:rsidR="0095718A" w:rsidRDefault="0095718A" w:rsidP="0095718A">
      <w:pPr>
        <w:ind w:hanging="284"/>
        <w:jc w:val="center"/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 xml:space="preserve">Європейська інтеграція: </w:t>
      </w: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>крок за кроком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Поточний бібліографічний список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за </w:t>
      </w:r>
      <w:r>
        <w:rPr>
          <w:rFonts w:ascii="Times New Roman" w:hAnsi="Times New Roman" w:cs="Times New Roman"/>
          <w:bCs/>
          <w:i/>
          <w:color w:val="3366FF"/>
          <w:sz w:val="36"/>
          <w:szCs w:val="36"/>
        </w:rPr>
        <w:t>I</w:t>
      </w:r>
      <w:r w:rsidR="00C1432A">
        <w:rPr>
          <w:rFonts w:ascii="Times New Roman" w:hAnsi="Times New Roman" w:cs="Times New Roman"/>
          <w:bCs/>
          <w:i/>
          <w:color w:val="3366FF"/>
          <w:sz w:val="36"/>
          <w:szCs w:val="36"/>
        </w:rPr>
        <w:t>I</w:t>
      </w: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квартал 2025 року 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Pr="0013576F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Луцьк, 2025</w:t>
      </w:r>
    </w:p>
    <w:p w:rsidR="00C531E9" w:rsidRDefault="00C531E9"/>
    <w:p w:rsidR="0095718A" w:rsidRDefault="0095718A" w:rsidP="0095718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95718A" w:rsidRDefault="0095718A" w:rsidP="0095718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 Європейську інтеграцію</w:t>
      </w:r>
    </w:p>
    <w:p w:rsidR="00B15D7C" w:rsidRDefault="00765FF3" w:rsidP="00B15D7C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765FF3">
        <w:rPr>
          <w:rFonts w:ascii="Times New Roman" w:hAnsi="Times New Roman" w:cs="Times New Roman"/>
          <w:color w:val="auto"/>
          <w:lang w:val="uk-UA"/>
        </w:rPr>
        <w:t xml:space="preserve">Про </w:t>
      </w:r>
      <w:r w:rsidRPr="00765FF3">
        <w:rPr>
          <w:rFonts w:ascii="Times New Roman" w:hAnsi="Times New Roman" w:cs="Times New Roman"/>
          <w:b w:val="0"/>
          <w:color w:val="auto"/>
          <w:lang w:val="uk-UA"/>
        </w:rPr>
        <w:t>Звернення Верховної Ради України до Європейського Парламенту, Є</w:t>
      </w:r>
      <w:r>
        <w:rPr>
          <w:rFonts w:ascii="Times New Roman" w:hAnsi="Times New Roman" w:cs="Times New Roman"/>
          <w:b w:val="0"/>
          <w:color w:val="auto"/>
          <w:lang w:val="uk-UA"/>
        </w:rPr>
        <w:t>вропейської Комісії, Ради Європейського Союзу, парламентів та урядів держав – членів Європейського союзу щодо лібералізації торгівлі та забезпечення сталості торговельних відносин між Україною та Європейським Союзом : постанова Верховної Ради України від 16 квіт. 2025 р. № 4363-</w:t>
      </w:r>
      <w:r>
        <w:rPr>
          <w:rFonts w:ascii="Times New Roman" w:hAnsi="Times New Roman" w:cs="Times New Roman"/>
          <w:b w:val="0"/>
          <w:color w:val="auto"/>
        </w:rPr>
        <w:t xml:space="preserve">IX // </w:t>
      </w:r>
      <w:r>
        <w:rPr>
          <w:rFonts w:ascii="Times New Roman" w:hAnsi="Times New Roman" w:cs="Times New Roman"/>
          <w:b w:val="0"/>
          <w:color w:val="auto"/>
          <w:lang w:val="uk-UA"/>
        </w:rPr>
        <w:t>Голос України.</w:t>
      </w:r>
      <w:r>
        <w:rPr>
          <w:rFonts w:ascii="Times New Roman" w:hAnsi="Times New Roman" w:cs="Times New Roman"/>
          <w:b w:val="0"/>
          <w:color w:val="auto"/>
        </w:rPr>
        <w:t xml:space="preserve"> – 2025</w:t>
      </w:r>
      <w:r>
        <w:rPr>
          <w:rFonts w:ascii="Times New Roman" w:hAnsi="Times New Roman" w:cs="Times New Roman"/>
          <w:b w:val="0"/>
          <w:color w:val="auto"/>
          <w:lang w:val="uk-UA"/>
        </w:rPr>
        <w:t>. – 23 квіт. – С. 6.</w:t>
      </w:r>
    </w:p>
    <w:p w:rsidR="00EB72F9" w:rsidRDefault="00B15D7C" w:rsidP="00B15D7C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B15D7C">
        <w:rPr>
          <w:rFonts w:ascii="Times New Roman" w:hAnsi="Times New Roman" w:cs="Times New Roman"/>
          <w:color w:val="auto"/>
          <w:lang w:val="uk-UA"/>
        </w:rPr>
        <w:t>Про</w:t>
      </w:r>
      <w:r w:rsidRPr="00B15D7C">
        <w:rPr>
          <w:rFonts w:ascii="Times New Roman" w:hAnsi="Times New Roman" w:cs="Times New Roman"/>
          <w:b w:val="0"/>
          <w:color w:val="auto"/>
          <w:lang w:val="uk-UA"/>
        </w:rPr>
        <w:t xml:space="preserve"> внесення змін до деяких законів України щодо імплементації норм законодавства Європейського Союзу з питань електронних комунікацій : Закон України від 15 квіт. 2025 р. № 4345-IX // Уряд</w:t>
      </w:r>
      <w:r>
        <w:rPr>
          <w:rFonts w:ascii="Times New Roman" w:hAnsi="Times New Roman" w:cs="Times New Roman"/>
          <w:b w:val="0"/>
          <w:color w:val="auto"/>
          <w:lang w:val="uk-UA"/>
        </w:rPr>
        <w:t>.</w:t>
      </w:r>
      <w:r w:rsidRPr="00B15D7C">
        <w:rPr>
          <w:rFonts w:ascii="Times New Roman" w:hAnsi="Times New Roman" w:cs="Times New Roman"/>
          <w:b w:val="0"/>
          <w:color w:val="auto"/>
          <w:lang w:val="uk-UA"/>
        </w:rPr>
        <w:t xml:space="preserve"> кур’єр. </w:t>
      </w:r>
      <w:r>
        <w:rPr>
          <w:rFonts w:ascii="Times New Roman" w:hAnsi="Times New Roman" w:cs="Times New Roman"/>
          <w:b w:val="0"/>
          <w:color w:val="auto"/>
          <w:lang w:val="uk-UA"/>
        </w:rPr>
        <w:t>–</w:t>
      </w:r>
      <w:r w:rsidRPr="00B15D7C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lang w:val="uk-UA"/>
        </w:rPr>
        <w:t>2025. –</w:t>
      </w:r>
      <w:r w:rsidRPr="00B15D7C">
        <w:rPr>
          <w:rFonts w:ascii="Times New Roman" w:hAnsi="Times New Roman" w:cs="Times New Roman"/>
          <w:b w:val="0"/>
          <w:color w:val="auto"/>
          <w:lang w:val="uk-UA"/>
        </w:rPr>
        <w:t xml:space="preserve"> 5 черв. </w:t>
      </w:r>
      <w:r>
        <w:rPr>
          <w:rFonts w:ascii="Times New Roman" w:hAnsi="Times New Roman" w:cs="Times New Roman"/>
          <w:b w:val="0"/>
          <w:color w:val="auto"/>
          <w:lang w:val="uk-UA"/>
        </w:rPr>
        <w:t>–</w:t>
      </w:r>
      <w:r w:rsidRPr="00B15D7C">
        <w:rPr>
          <w:rFonts w:ascii="Times New Roman" w:hAnsi="Times New Roman" w:cs="Times New Roman"/>
          <w:b w:val="0"/>
          <w:color w:val="auto"/>
          <w:lang w:val="uk-UA"/>
        </w:rPr>
        <w:t xml:space="preserve"> С. 3. </w:t>
      </w:r>
    </w:p>
    <w:p w:rsidR="00B15D7C" w:rsidRPr="00B15D7C" w:rsidRDefault="00B15D7C" w:rsidP="00B15D7C">
      <w:pPr>
        <w:rPr>
          <w:lang w:val="uk-UA"/>
        </w:rPr>
      </w:pPr>
    </w:p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t>Публікації про Європейську інтеграцію</w:t>
      </w:r>
    </w:p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в періодичних  виданнях</w:t>
      </w:r>
    </w:p>
    <w:p w:rsidR="00B07EA7" w:rsidRPr="00B07EA7" w:rsidRDefault="00B07EA7" w:rsidP="00B0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Балтійський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бізнес-форум. Дискусії стосовно перемовин України про вступ та членство в Європейському Союзі // </w:t>
      </w:r>
      <w:r w:rsidRPr="00B07EA7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 w:rsidR="00751063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B07EA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751063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Pr="00B07EA7">
        <w:rPr>
          <w:rFonts w:ascii="Times New Roman" w:hAnsi="Times New Roman" w:cs="Times New Roman"/>
          <w:sz w:val="28"/>
          <w:szCs w:val="28"/>
          <w:lang w:val="uk-UA"/>
        </w:rPr>
        <w:t>. – С.</w:t>
      </w:r>
      <w:r w:rsidR="00751063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</w:p>
    <w:p w:rsidR="006A60EF" w:rsidRPr="006A60EF" w:rsidRDefault="006A60EF" w:rsidP="006A6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Будуємо </w:t>
      </w:r>
      <w:r w:rsidRPr="006A60EF">
        <w:rPr>
          <w:rFonts w:ascii="Times New Roman" w:hAnsi="Times New Roman" w:cs="Times New Roman"/>
          <w:sz w:val="28"/>
          <w:szCs w:val="28"/>
          <w:lang w:val="uk-UA"/>
        </w:rPr>
        <w:t>стійкі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на шляху до ЄС, у Львові відбувся другий Саміт міністрів соціальної політики // Уряд. </w:t>
      </w:r>
      <w:r w:rsidRPr="006A60EF">
        <w:rPr>
          <w:rFonts w:ascii="Times New Roman" w:hAnsi="Times New Roman" w:cs="Times New Roman"/>
          <w:sz w:val="28"/>
          <w:szCs w:val="28"/>
          <w:lang w:val="uk-UA"/>
        </w:rPr>
        <w:t>кур’єр. – 2025. – 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A60EF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Pr="006A60EF">
        <w:rPr>
          <w:rFonts w:ascii="Times New Roman" w:hAnsi="Times New Roman" w:cs="Times New Roman"/>
          <w:sz w:val="28"/>
          <w:szCs w:val="28"/>
          <w:lang w:val="uk-UA"/>
        </w:rPr>
        <w:t>. –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1, 2.</w:t>
      </w:r>
    </w:p>
    <w:p w:rsidR="00C70FBE" w:rsidRDefault="00C70FBE" w:rsidP="00C70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Важливі </w:t>
      </w:r>
      <w:r>
        <w:rPr>
          <w:rFonts w:ascii="Times New Roman" w:hAnsi="Times New Roman" w:cs="Times New Roman"/>
          <w:sz w:val="28"/>
          <w:szCs w:val="28"/>
          <w:lang w:val="uk-UA"/>
        </w:rPr>
        <w:t>кроки до членства в Європейському Союзі : Україна завершила внутрішньодержавні процедури для відкриття переговорів з ЄС за першим кластером // Уряд. кур’єр. – 2025. – 15 трав. – С. 1.</w:t>
      </w:r>
    </w:p>
    <w:p w:rsidR="007D729D" w:rsidRDefault="007D729D" w:rsidP="00C70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Верховна </w:t>
      </w:r>
      <w:r w:rsidRPr="007D729D">
        <w:rPr>
          <w:rFonts w:ascii="Times New Roman" w:hAnsi="Times New Roman" w:cs="Times New Roman"/>
          <w:sz w:val="28"/>
          <w:szCs w:val="28"/>
          <w:lang w:val="uk-UA"/>
        </w:rPr>
        <w:t>Рада України прийняла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основу євроінтеграційний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державне регулювання органічного виробництва, обігу та маркування органічної продукції // Голос України. – 2025. – 21</w:t>
      </w:r>
      <w:r w:rsidRPr="007D7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810">
        <w:rPr>
          <w:rFonts w:ascii="Times New Roman" w:hAnsi="Times New Roman" w:cs="Times New Roman"/>
          <w:sz w:val="28"/>
          <w:szCs w:val="28"/>
          <w:lang w:val="uk-UA"/>
        </w:rPr>
        <w:t>черв. – С. 3</w:t>
      </w:r>
      <w:r w:rsidRPr="007D7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5810" w:rsidRPr="00C70FBE" w:rsidRDefault="00655810" w:rsidP="00C70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Верховна </w:t>
      </w:r>
      <w:r w:rsidRPr="00655810">
        <w:rPr>
          <w:rFonts w:ascii="Times New Roman" w:hAnsi="Times New Roman" w:cs="Times New Roman"/>
          <w:sz w:val="28"/>
          <w:szCs w:val="28"/>
          <w:lang w:val="uk-UA"/>
        </w:rPr>
        <w:t>Рада України прийняла за основу</w:t>
      </w:r>
      <w:r>
        <w:rPr>
          <w:rFonts w:ascii="Times New Roman" w:hAnsi="Times New Roman" w:cs="Times New Roman"/>
          <w:sz w:val="28"/>
          <w:szCs w:val="28"/>
          <w:lang w:val="uk-UA"/>
        </w:rPr>
        <w:t>: Є</w:t>
      </w:r>
      <w:r w:rsidRPr="00655810">
        <w:rPr>
          <w:rFonts w:ascii="Times New Roman" w:hAnsi="Times New Roman" w:cs="Times New Roman"/>
          <w:sz w:val="28"/>
          <w:szCs w:val="28"/>
          <w:lang w:val="uk-UA"/>
        </w:rPr>
        <w:t xml:space="preserve">вроінтеграційний </w:t>
      </w:r>
      <w:proofErr w:type="spellStart"/>
      <w:r w:rsidRPr="00655810"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організаційних засад здійснення підтримки в аграрному секторі // </w:t>
      </w:r>
      <w:r w:rsidRPr="00655810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55810">
        <w:rPr>
          <w:rFonts w:ascii="Times New Roman" w:hAnsi="Times New Roman" w:cs="Times New Roman"/>
          <w:sz w:val="28"/>
          <w:szCs w:val="28"/>
          <w:lang w:val="uk-UA"/>
        </w:rPr>
        <w:t xml:space="preserve"> черв</w:t>
      </w:r>
      <w:r>
        <w:rPr>
          <w:rFonts w:ascii="Times New Roman" w:hAnsi="Times New Roman" w:cs="Times New Roman"/>
          <w:sz w:val="28"/>
          <w:szCs w:val="28"/>
          <w:lang w:val="uk-UA"/>
        </w:rPr>
        <w:t>. – С. 4</w:t>
      </w:r>
      <w:r w:rsidRPr="006558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626B" w:rsidRDefault="00C70FBE" w:rsidP="0031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1626B">
        <w:rPr>
          <w:rFonts w:ascii="Times New Roman" w:hAnsi="Times New Roman" w:cs="Times New Roman"/>
          <w:b/>
          <w:sz w:val="28"/>
          <w:szCs w:val="28"/>
          <w:lang w:val="uk-UA"/>
        </w:rPr>
        <w:t>ерховна</w:t>
      </w:r>
      <w:r w:rsidR="0031626B" w:rsidRPr="003162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626B" w:rsidRPr="0031626B">
        <w:rPr>
          <w:rFonts w:ascii="Times New Roman" w:hAnsi="Times New Roman" w:cs="Times New Roman"/>
          <w:sz w:val="28"/>
          <w:szCs w:val="28"/>
          <w:lang w:val="uk-UA"/>
        </w:rPr>
        <w:t>Рада України</w:t>
      </w:r>
      <w:r w:rsidR="0031626B">
        <w:rPr>
          <w:rFonts w:ascii="Times New Roman" w:hAnsi="Times New Roman" w:cs="Times New Roman"/>
          <w:sz w:val="28"/>
          <w:szCs w:val="28"/>
          <w:lang w:val="uk-UA"/>
        </w:rPr>
        <w:t xml:space="preserve"> прийняла Постанову </w:t>
      </w:r>
      <w:r w:rsidR="0031626B">
        <w:rPr>
          <w:rFonts w:ascii="Times New Roman" w:hAnsi="Times New Roman" w:cs="Times New Roman"/>
          <w:sz w:val="28"/>
          <w:szCs w:val="28"/>
        </w:rPr>
        <w:t>“</w:t>
      </w:r>
      <w:r w:rsidR="0031626B">
        <w:rPr>
          <w:rFonts w:ascii="Times New Roman" w:hAnsi="Times New Roman" w:cs="Times New Roman"/>
          <w:sz w:val="28"/>
          <w:szCs w:val="28"/>
          <w:lang w:val="uk-UA"/>
        </w:rPr>
        <w:t>Про Звернення Верховної Ради України до Європейського парламенту, Європейської комісії, Ради Європейського Союзу, парламентів та урядів держав–членів Європейського Союзу</w:t>
      </w:r>
      <w:r w:rsidR="0031626B">
        <w:rPr>
          <w:rFonts w:ascii="Times New Roman" w:hAnsi="Times New Roman" w:cs="Times New Roman"/>
          <w:sz w:val="28"/>
          <w:szCs w:val="28"/>
        </w:rPr>
        <w:t>”</w:t>
      </w:r>
      <w:r w:rsidR="0031626B">
        <w:rPr>
          <w:rFonts w:ascii="Times New Roman" w:hAnsi="Times New Roman" w:cs="Times New Roman"/>
          <w:sz w:val="28"/>
          <w:szCs w:val="28"/>
          <w:lang w:val="uk-UA"/>
        </w:rPr>
        <w:t xml:space="preserve"> щодо необхідності збереження автономних </w:t>
      </w:r>
      <w:r w:rsidR="008C3014">
        <w:rPr>
          <w:rFonts w:ascii="Times New Roman" w:hAnsi="Times New Roman" w:cs="Times New Roman"/>
          <w:sz w:val="28"/>
          <w:szCs w:val="28"/>
          <w:lang w:val="uk-UA"/>
        </w:rPr>
        <w:t>торговельних заходів (АТЗ) після 5 червня 2025 року // Голос України. – 2025. – 18 квіт. – С. 2</w:t>
      </w:r>
      <w:r w:rsidR="008C3014" w:rsidRPr="008C30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29D" w:rsidRPr="0031626B" w:rsidRDefault="007D729D" w:rsidP="00316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29D">
        <w:rPr>
          <w:rFonts w:ascii="Times New Roman" w:hAnsi="Times New Roman" w:cs="Times New Roman"/>
          <w:b/>
          <w:sz w:val="28"/>
          <w:szCs w:val="28"/>
          <w:lang w:val="uk-UA"/>
        </w:rPr>
        <w:t>Висока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оцінка євроінтеграційних зусиль : за словами Прем’єра, Україна стане першою країною поза межами ЄС, що долучиться до </w:t>
      </w:r>
      <w:r>
        <w:rPr>
          <w:rFonts w:ascii="Times New Roman" w:hAnsi="Times New Roman" w:cs="Times New Roman"/>
          <w:sz w:val="28"/>
          <w:szCs w:val="28"/>
        </w:rPr>
        <w:t xml:space="preserve">Roam like at Home // </w:t>
      </w:r>
      <w:proofErr w:type="spellStart"/>
      <w:r w:rsidRPr="007D729D">
        <w:rPr>
          <w:rFonts w:ascii="Times New Roman" w:hAnsi="Times New Roman" w:cs="Times New Roman"/>
          <w:sz w:val="28"/>
          <w:szCs w:val="28"/>
        </w:rPr>
        <w:t>Уряд</w:t>
      </w:r>
      <w:proofErr w:type="spellEnd"/>
      <w:r w:rsidRPr="007D7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29D">
        <w:rPr>
          <w:rFonts w:ascii="Times New Roman" w:hAnsi="Times New Roman" w:cs="Times New Roman"/>
          <w:sz w:val="28"/>
          <w:szCs w:val="28"/>
        </w:rPr>
        <w:t>кур’єр</w:t>
      </w:r>
      <w:proofErr w:type="spellEnd"/>
      <w:r w:rsidRPr="007D729D">
        <w:rPr>
          <w:rFonts w:ascii="Times New Roman" w:hAnsi="Times New Roman" w:cs="Times New Roman"/>
          <w:sz w:val="28"/>
          <w:szCs w:val="28"/>
        </w:rPr>
        <w:t xml:space="preserve">. – 2025.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D7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</w:t>
      </w:r>
      <w:r>
        <w:rPr>
          <w:rFonts w:ascii="Times New Roman" w:hAnsi="Times New Roman" w:cs="Times New Roman"/>
          <w:sz w:val="28"/>
          <w:szCs w:val="28"/>
        </w:rPr>
        <w:t>. – С. 1, 2.</w:t>
      </w:r>
    </w:p>
    <w:p w:rsidR="007B3EB9" w:rsidRDefault="007B3EB9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Вступ до ЄС</w:t>
      </w:r>
      <w:r>
        <w:rPr>
          <w:rFonts w:ascii="Times New Roman" w:hAnsi="Times New Roman" w:cs="Times New Roman"/>
          <w:sz w:val="28"/>
          <w:szCs w:val="28"/>
          <w:lang w:val="uk-UA"/>
        </w:rPr>
        <w:t>: вибір зроблено, питання часу // Уряд. кур’єр. – 2025. – 3 квіт. – С. 2.</w:t>
      </w:r>
    </w:p>
    <w:p w:rsidR="00956AA7" w:rsidRDefault="00956AA7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18">
        <w:rPr>
          <w:rFonts w:ascii="Times New Roman" w:hAnsi="Times New Roman" w:cs="Times New Roman"/>
          <w:b/>
          <w:sz w:val="28"/>
          <w:szCs w:val="28"/>
          <w:lang w:val="uk-UA"/>
        </w:rPr>
        <w:t>Вступ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Європейського Союзу може бути найсильнішою гарантією безпеки // Голос України. – 2025. – 9 трав. – С. 8.</w:t>
      </w:r>
    </w:p>
    <w:p w:rsidR="00A764DD" w:rsidRDefault="00A764DD" w:rsidP="00004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64DD">
        <w:rPr>
          <w:rFonts w:ascii="Times New Roman" w:hAnsi="Times New Roman" w:cs="Times New Roman"/>
          <w:b/>
          <w:sz w:val="28"/>
          <w:szCs w:val="28"/>
          <w:lang w:val="uk-UA"/>
        </w:rPr>
        <w:t>Гайду</w:t>
      </w:r>
      <w:proofErr w:type="spellEnd"/>
      <w:r w:rsidRPr="00A764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Ухвалення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Нітратної директиви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євроінтеграції України та забезпеченню екологічної безпеки вітчизняних водних ресурсів /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A764DD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6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черв. – С. 5</w:t>
      </w:r>
      <w:r w:rsidRPr="00A764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3383" w:rsidRPr="007A3383" w:rsidRDefault="007A3383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338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Геополітична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динаміка та особливості євроінтеграції України : перший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віцеспікер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Корнієнко виступив на ювілейному, 20-му Форумі </w:t>
      </w:r>
      <w:r>
        <w:rPr>
          <w:rFonts w:ascii="Times New Roman" w:hAnsi="Times New Roman" w:cs="Times New Roman"/>
          <w:sz w:val="28"/>
          <w:szCs w:val="28"/>
        </w:rPr>
        <w:t xml:space="preserve">GLOBSEC </w:t>
      </w:r>
      <w:r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14</w:t>
      </w:r>
      <w:r w:rsidRPr="007A3383">
        <w:rPr>
          <w:rFonts w:ascii="Times New Roman" w:hAnsi="Times New Roman" w:cs="Times New Roman"/>
          <w:sz w:val="28"/>
          <w:szCs w:val="28"/>
          <w:lang w:val="uk-UA"/>
        </w:rPr>
        <w:t xml:space="preserve"> черв. – С.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33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BFA" w:rsidRDefault="00571BFA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BFA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України Руслан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обговорив з депутатами Європарламенту підтримку України в умовах війни та перспективи євроінтеграції // Голос України. – 2025. – 16 квіт. – С. 1.</w:t>
      </w:r>
    </w:p>
    <w:p w:rsidR="00FB0CB7" w:rsidRPr="00FB0CB7" w:rsidRDefault="00FB0CB7" w:rsidP="00F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C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r w:rsidRPr="00FB0CB7">
        <w:rPr>
          <w:rFonts w:ascii="Times New Roman" w:hAnsi="Times New Roman" w:cs="Times New Roman"/>
          <w:sz w:val="28"/>
          <w:szCs w:val="28"/>
          <w:lang w:val="uk-UA"/>
        </w:rPr>
        <w:t>Комітету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аграрної та земельної політики Олександр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провів зустріч із представниками ЄС щодо євроінтеграції агросектору // Голос України. – 2025. – 3 черв.</w:t>
      </w:r>
      <w:r w:rsidRPr="00FB0CB7">
        <w:rPr>
          <w:rFonts w:ascii="Times New Roman" w:hAnsi="Times New Roman" w:cs="Times New Roman"/>
          <w:sz w:val="28"/>
          <w:szCs w:val="28"/>
          <w:lang w:val="uk-UA"/>
        </w:rPr>
        <w:t xml:space="preserve"> –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4.</w:t>
      </w:r>
    </w:p>
    <w:p w:rsidR="007B3EB9" w:rsidRDefault="00965DAB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DAB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з питань інтеграції України до ЄС Іванна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зустрілася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міністеркою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європейських справах Данії Марі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Б’єрре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9 квіт. – С. 3.</w:t>
      </w:r>
    </w:p>
    <w:p w:rsidR="002F000E" w:rsidRPr="002F000E" w:rsidRDefault="002F000E" w:rsidP="002F0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00E">
        <w:rPr>
          <w:rFonts w:ascii="Times New Roman" w:hAnsi="Times New Roman" w:cs="Times New Roman"/>
          <w:b/>
          <w:sz w:val="28"/>
          <w:szCs w:val="28"/>
          <w:lang w:val="uk-UA"/>
        </w:rPr>
        <w:t>Головач В.</w:t>
      </w:r>
      <w:r w:rsidRPr="002F000E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Трансформація аудиту в контексті євроінтеграції: нові стандарти, кваліфікаційні вимоги та наглядові механізми. Законодавчі зміни й нові виклики для аудиторів / В. Головач // Економіка. Фінанси. Право. – 2025. – № 2. – С. 110–111. – </w:t>
      </w:r>
      <w:proofErr w:type="spellStart"/>
      <w:r w:rsidRPr="002F000E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Pr="002F000E"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511DD9" w:rsidRDefault="00511DD9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DD9">
        <w:rPr>
          <w:rFonts w:ascii="Times New Roman" w:hAnsi="Times New Roman" w:cs="Times New Roman"/>
          <w:b/>
          <w:sz w:val="28"/>
          <w:szCs w:val="28"/>
          <w:lang w:val="uk-UA"/>
        </w:rPr>
        <w:t>Делегація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з питань інтеграції України до ЄС провела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двосто-ронні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зустрічі на полях конференції </w:t>
      </w:r>
      <w:r>
        <w:rPr>
          <w:rFonts w:ascii="Times New Roman" w:hAnsi="Times New Roman" w:cs="Times New Roman"/>
          <w:sz w:val="28"/>
          <w:szCs w:val="28"/>
        </w:rPr>
        <w:t xml:space="preserve">COSAC </w:t>
      </w:r>
      <w:r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14</w:t>
      </w:r>
      <w:r w:rsidRPr="00511DD9">
        <w:rPr>
          <w:rFonts w:ascii="Times New Roman" w:hAnsi="Times New Roman" w:cs="Times New Roman"/>
          <w:sz w:val="28"/>
          <w:szCs w:val="28"/>
          <w:lang w:val="uk-UA"/>
        </w:rPr>
        <w:t xml:space="preserve"> черв. – С.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11D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BFA" w:rsidRDefault="00571BFA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BFA">
        <w:rPr>
          <w:rFonts w:ascii="Times New Roman" w:hAnsi="Times New Roman" w:cs="Times New Roman"/>
          <w:b/>
          <w:sz w:val="28"/>
          <w:szCs w:val="28"/>
          <w:lang w:val="uk-UA"/>
        </w:rPr>
        <w:t>Допомога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Європейського Парламенту – це надія для України: надія на мир, якого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хоче, надія на євроінтеграцію та стабільність // Голос України. – 2025. – 15 квіт. – С. 1.</w:t>
      </w:r>
    </w:p>
    <w:p w:rsidR="000042CD" w:rsidRDefault="00B43149" w:rsidP="00B4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149">
        <w:rPr>
          <w:rFonts w:ascii="Times New Roman" w:hAnsi="Times New Roman" w:cs="Times New Roman"/>
          <w:b/>
          <w:sz w:val="28"/>
          <w:szCs w:val="28"/>
          <w:lang w:val="uk-UA"/>
        </w:rPr>
        <w:t>Заєць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А. </w:t>
      </w:r>
      <w:r w:rsidRPr="00B43149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аспекти підвищення ефективності міжнародних економічних відносин між Україною та Європейським Союзом  / М. А. Заєць, </w:t>
      </w:r>
    </w:p>
    <w:p w:rsidR="00B43149" w:rsidRPr="00B43149" w:rsidRDefault="00B43149" w:rsidP="00004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149">
        <w:rPr>
          <w:rFonts w:ascii="Times New Roman" w:hAnsi="Times New Roman" w:cs="Times New Roman"/>
          <w:sz w:val="28"/>
          <w:szCs w:val="28"/>
          <w:lang w:val="uk-UA"/>
        </w:rPr>
        <w:t xml:space="preserve">К. С. </w:t>
      </w:r>
      <w:proofErr w:type="spellStart"/>
      <w:r w:rsidRPr="00B43149">
        <w:rPr>
          <w:rFonts w:ascii="Times New Roman" w:hAnsi="Times New Roman" w:cs="Times New Roman"/>
          <w:sz w:val="28"/>
          <w:szCs w:val="28"/>
          <w:lang w:val="uk-UA"/>
        </w:rPr>
        <w:t>Мельнік</w:t>
      </w:r>
      <w:proofErr w:type="spellEnd"/>
      <w:r w:rsidRPr="00B43149"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Економіка. Фінанси. Право.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3149">
        <w:rPr>
          <w:rFonts w:ascii="Times New Roman" w:hAnsi="Times New Roman" w:cs="Times New Roman"/>
          <w:sz w:val="28"/>
          <w:szCs w:val="28"/>
          <w:lang w:val="uk-UA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31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2.  –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3149">
        <w:rPr>
          <w:rFonts w:ascii="Times New Roman" w:hAnsi="Times New Roman" w:cs="Times New Roman"/>
          <w:sz w:val="28"/>
          <w:szCs w:val="28"/>
          <w:lang w:val="uk-UA"/>
        </w:rPr>
        <w:t xml:space="preserve"> 11–13. </w:t>
      </w:r>
      <w:r w:rsidR="00D86E8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D86E85" w:rsidRPr="00D86E85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="00D86E85" w:rsidRPr="00D86E85"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B43149" w:rsidRDefault="00B43149" w:rsidP="00B4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Європейська інтеграція ;</w:t>
      </w:r>
      <w:r w:rsidRPr="00B43149">
        <w:rPr>
          <w:rFonts w:ascii="Times New Roman" w:hAnsi="Times New Roman" w:cs="Times New Roman"/>
          <w:sz w:val="28"/>
          <w:szCs w:val="28"/>
          <w:lang w:val="uk-UA"/>
        </w:rPr>
        <w:t xml:space="preserve"> 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народні економічні відносини ; </w:t>
      </w:r>
      <w:r w:rsidRPr="00B4314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571BFA" w:rsidRDefault="00571BFA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BFA">
        <w:rPr>
          <w:rFonts w:ascii="Times New Roman" w:hAnsi="Times New Roman" w:cs="Times New Roman"/>
          <w:b/>
          <w:sz w:val="28"/>
          <w:szCs w:val="28"/>
          <w:lang w:val="uk-UA"/>
        </w:rPr>
        <w:t>Інвестиції</w:t>
      </w:r>
      <w:r w:rsidRPr="00571BFA">
        <w:rPr>
          <w:rFonts w:ascii="Times New Roman" w:hAnsi="Times New Roman" w:cs="Times New Roman"/>
          <w:sz w:val="28"/>
          <w:szCs w:val="28"/>
          <w:lang w:val="uk-UA"/>
        </w:rPr>
        <w:t xml:space="preserve"> в Україну – це внесок у майбутнього члена ЄС часу // Уряд. кур’єр. – 2025. – 2 квіт. – С. 1.</w:t>
      </w:r>
    </w:p>
    <w:p w:rsidR="00E86A3D" w:rsidRDefault="00E86A3D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A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Інтегруватися </w:t>
      </w:r>
      <w:r>
        <w:rPr>
          <w:rFonts w:ascii="Times New Roman" w:hAnsi="Times New Roman" w:cs="Times New Roman"/>
          <w:sz w:val="28"/>
          <w:szCs w:val="28"/>
          <w:lang w:val="uk-UA"/>
        </w:rPr>
        <w:t>в європейський простір системно й послідовно : Україна та Франція розширюють співпрацю в адміністративній, освітній та культурній галузях // Уряд. кур’єр. – 2025. – 5 черв. – С. 2</w:t>
      </w:r>
      <w:r w:rsidRPr="00E86A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6221" w:rsidRDefault="000F6221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2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взяла участь у дискусії щодо європейської інтеграції та розвитку політичних партій в Україні // Голос України. – 2025. – 24 трав. – С. 2.</w:t>
      </w:r>
    </w:p>
    <w:p w:rsidR="0088760B" w:rsidRPr="0088760B" w:rsidRDefault="0088760B" w:rsidP="0088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760B">
        <w:rPr>
          <w:rFonts w:ascii="Times New Roman" w:hAnsi="Times New Roman" w:cs="Times New Roman"/>
          <w:b/>
          <w:sz w:val="28"/>
          <w:szCs w:val="28"/>
          <w:lang w:val="uk-UA"/>
        </w:rPr>
        <w:t>Климпуш-Цинцадзе</w:t>
      </w:r>
      <w:proofErr w:type="spellEnd"/>
      <w:r w:rsidRPr="008876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Членство України посилить позиції ЄС / І.  </w:t>
      </w:r>
      <w:r w:rsidRPr="0088760B">
        <w:rPr>
          <w:rFonts w:ascii="Times New Roman" w:hAnsi="Times New Roman" w:cs="Times New Roman"/>
          <w:sz w:val="28"/>
          <w:szCs w:val="28"/>
          <w:lang w:val="uk-UA"/>
        </w:rPr>
        <w:t>Клим</w:t>
      </w:r>
      <w:r w:rsidR="006C264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8760B">
        <w:rPr>
          <w:rFonts w:ascii="Times New Roman" w:hAnsi="Times New Roman" w:cs="Times New Roman"/>
          <w:sz w:val="28"/>
          <w:szCs w:val="28"/>
          <w:lang w:val="uk-UA"/>
        </w:rPr>
        <w:t>пуш-</w:t>
      </w:r>
      <w:proofErr w:type="spellStart"/>
      <w:r w:rsidRPr="0088760B">
        <w:rPr>
          <w:rFonts w:ascii="Times New Roman" w:hAnsi="Times New Roman" w:cs="Times New Roman"/>
          <w:sz w:val="28"/>
          <w:szCs w:val="28"/>
          <w:lang w:val="uk-UA"/>
        </w:rPr>
        <w:t>Цинцадзе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12</w:t>
      </w:r>
      <w:r w:rsidRPr="00887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Pr="0088760B">
        <w:rPr>
          <w:rFonts w:ascii="Times New Roman" w:hAnsi="Times New Roman" w:cs="Times New Roman"/>
          <w:sz w:val="28"/>
          <w:szCs w:val="28"/>
          <w:lang w:val="uk-UA"/>
        </w:rPr>
        <w:t>в. – С. 2.</w:t>
      </w:r>
    </w:p>
    <w:p w:rsidR="00FD454B" w:rsidRDefault="00FD454B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Верховної Ради України з питань аграрної та земельної політики рекомендує прийняти за основу доопрацьований у Комітеті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деяких законів України щодо приведення регулювання у сфері ветеринарної медицини та у сфері благополуччя тварин у відповідність до актів права Європейського Союзу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</w:t>
      </w:r>
    </w:p>
    <w:p w:rsidR="00FD454B" w:rsidRDefault="00FD454B" w:rsidP="00FD4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трав. – С. 3.</w:t>
      </w:r>
    </w:p>
    <w:p w:rsidR="00AA11E0" w:rsidRDefault="00AA11E0" w:rsidP="00AA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1E0">
        <w:rPr>
          <w:rFonts w:ascii="Times New Roman" w:hAnsi="Times New Roman" w:cs="Times New Roman"/>
          <w:b/>
          <w:sz w:val="28"/>
          <w:szCs w:val="28"/>
          <w:lang w:val="uk-UA"/>
        </w:rPr>
        <w:t>Комітет</w:t>
      </w:r>
      <w:r w:rsidRPr="00AA11E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інтеграції України до 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2B0C50">
        <w:rPr>
          <w:rFonts w:ascii="Times New Roman" w:hAnsi="Times New Roman" w:cs="Times New Roman"/>
          <w:sz w:val="28"/>
          <w:szCs w:val="28"/>
          <w:lang w:val="uk-UA"/>
        </w:rPr>
        <w:t xml:space="preserve">знав, що </w:t>
      </w:r>
      <w:proofErr w:type="spellStart"/>
      <w:r w:rsidR="002B0C50"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 w:rsidR="002B0C50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кримінальної відповідальності за депортацію дітей не суперечить міжнародно-правовим зобов’язанням України у сфері європейської інтеграції //  Голос України. – 2025. – 10 </w:t>
      </w:r>
      <w:r w:rsidR="002B0C50" w:rsidRPr="002B0C5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B0C50">
        <w:rPr>
          <w:rFonts w:ascii="Times New Roman" w:hAnsi="Times New Roman" w:cs="Times New Roman"/>
          <w:sz w:val="28"/>
          <w:szCs w:val="28"/>
          <w:lang w:val="uk-UA"/>
        </w:rPr>
        <w:t>рав. – С. 2</w:t>
      </w:r>
      <w:r w:rsidR="002B0C50" w:rsidRPr="002B0C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F2C" w:rsidRPr="00631F2C" w:rsidRDefault="00631F2C" w:rsidP="00631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F2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Комітет</w:t>
      </w:r>
      <w:r w:rsidRPr="00631F2C">
        <w:rPr>
          <w:rFonts w:ascii="Times New Roman" w:hAnsi="Times New Roman" w:cs="Times New Roman"/>
          <w:sz w:val="28"/>
          <w:szCs w:val="28"/>
          <w:lang w:val="uk-UA"/>
        </w:rPr>
        <w:t xml:space="preserve"> з питань інтеграції України до 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провів спеціальне засідання щодо реалізації </w:t>
      </w:r>
      <w:r>
        <w:rPr>
          <w:rFonts w:ascii="Times New Roman" w:hAnsi="Times New Roman" w:cs="Times New Roman"/>
          <w:sz w:val="28"/>
          <w:szCs w:val="28"/>
        </w:rPr>
        <w:t xml:space="preserve">Ukraine Facility </w:t>
      </w:r>
      <w:r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14</w:t>
      </w:r>
      <w:r w:rsidRPr="00631F2C">
        <w:rPr>
          <w:rFonts w:ascii="Times New Roman" w:hAnsi="Times New Roman" w:cs="Times New Roman"/>
          <w:sz w:val="28"/>
          <w:szCs w:val="28"/>
          <w:lang w:val="uk-UA"/>
        </w:rPr>
        <w:t xml:space="preserve"> трав.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31F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2E37" w:rsidRPr="000B2E37" w:rsidRDefault="000B2E37" w:rsidP="000B2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E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 w:rsidRPr="000B2E37">
        <w:rPr>
          <w:rFonts w:ascii="Times New Roman" w:hAnsi="Times New Roman" w:cs="Times New Roman"/>
          <w:sz w:val="28"/>
          <w:szCs w:val="28"/>
          <w:lang w:val="uk-UA"/>
        </w:rPr>
        <w:t>з питань інтеграції України до ЄС</w:t>
      </w:r>
      <w:r>
        <w:t xml:space="preserve"> </w:t>
      </w:r>
      <w:r w:rsidRPr="000B2E3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 </w:t>
      </w:r>
      <w:proofErr w:type="spellStart"/>
      <w:r w:rsidRPr="000B2E37">
        <w:rPr>
          <w:rFonts w:ascii="Times New Roman" w:hAnsi="Times New Roman" w:cs="Times New Roman"/>
          <w:sz w:val="28"/>
          <w:szCs w:val="28"/>
          <w:lang w:val="uk-UA"/>
        </w:rPr>
        <w:t>законопроєкти</w:t>
      </w:r>
      <w:proofErr w:type="spellEnd"/>
      <w:r w:rsidRPr="000B2E37">
        <w:rPr>
          <w:rFonts w:ascii="Times New Roman" w:hAnsi="Times New Roman" w:cs="Times New Roman"/>
          <w:sz w:val="28"/>
          <w:szCs w:val="28"/>
          <w:lang w:val="uk-UA"/>
        </w:rPr>
        <w:t xml:space="preserve"> щодо їх відповідності праву Європейського Союзу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2E37"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2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черв.</w:t>
      </w:r>
      <w:r w:rsidRPr="000B2E37">
        <w:rPr>
          <w:rFonts w:ascii="Times New Roman" w:hAnsi="Times New Roman" w:cs="Times New Roman"/>
          <w:sz w:val="28"/>
          <w:szCs w:val="28"/>
          <w:lang w:val="uk-UA"/>
        </w:rPr>
        <w:t xml:space="preserve"> – С.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B2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7D7F" w:rsidRDefault="00E67D7F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D7F">
        <w:rPr>
          <w:rFonts w:ascii="Times New Roman" w:hAnsi="Times New Roman" w:cs="Times New Roman"/>
          <w:b/>
          <w:sz w:val="28"/>
          <w:szCs w:val="28"/>
          <w:lang w:val="uk-UA"/>
        </w:rPr>
        <w:t>Комітет</w:t>
      </w:r>
      <w:r w:rsidRPr="00E67D7F">
        <w:rPr>
          <w:rFonts w:ascii="Times New Roman" w:hAnsi="Times New Roman" w:cs="Times New Roman"/>
          <w:sz w:val="28"/>
          <w:szCs w:val="28"/>
          <w:lang w:val="uk-UA"/>
        </w:rPr>
        <w:t xml:space="preserve"> з питань інтеграції України до 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законопроєкти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їхньої відповідності праву Європейського Союзу та міжнародно-правовим зобов’язанням України // </w:t>
      </w:r>
      <w:r w:rsidRPr="00E67D7F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1</w:t>
      </w:r>
      <w:r>
        <w:rPr>
          <w:rFonts w:ascii="Times New Roman" w:hAnsi="Times New Roman" w:cs="Times New Roman"/>
          <w:sz w:val="28"/>
          <w:szCs w:val="28"/>
          <w:lang w:val="uk-UA"/>
        </w:rPr>
        <w:t>7 квіт. – С. 4–5</w:t>
      </w:r>
      <w:r w:rsidRPr="00E67D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3F43" w:rsidRDefault="00CB3F43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 w:rsidRPr="00CB3F43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цифрової трансформації інформує: Продовжуємо інтеграцію до єдиного цифрового ринку ЄС // Голос України. – 2025. – 14 черв.</w:t>
      </w:r>
      <w:r w:rsidRPr="00CB3F43">
        <w:rPr>
          <w:rFonts w:ascii="Times New Roman" w:hAnsi="Times New Roman" w:cs="Times New Roman"/>
          <w:sz w:val="28"/>
          <w:szCs w:val="28"/>
          <w:lang w:val="uk-UA"/>
        </w:rPr>
        <w:t xml:space="preserve"> – С. 5.</w:t>
      </w:r>
    </w:p>
    <w:p w:rsidR="002B0C50" w:rsidRPr="002B0C50" w:rsidRDefault="002B0C50" w:rsidP="002B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0C50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Без членства України в ЄС і НАТО бачення цілісної, вільної та мирної Європи залишиться неповним / О. Корнієнко // Голос України. – 2025. – 8 трав. – С. 1.</w:t>
      </w:r>
    </w:p>
    <w:p w:rsidR="00C1432A" w:rsidRDefault="002B0C50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Корнієнко О. </w:t>
      </w:r>
      <w:r w:rsidR="00C1432A">
        <w:rPr>
          <w:rFonts w:ascii="Times New Roman" w:hAnsi="Times New Roman" w:cs="Times New Roman"/>
          <w:sz w:val="28"/>
          <w:szCs w:val="28"/>
          <w:lang w:val="uk-UA"/>
        </w:rPr>
        <w:t>Євроінтеграція – це амбітна робота, яку Україна готова виконати</w:t>
      </w:r>
      <w:r w:rsidR="007B3EB9">
        <w:rPr>
          <w:rFonts w:ascii="Times New Roman" w:hAnsi="Times New Roman" w:cs="Times New Roman"/>
          <w:sz w:val="28"/>
          <w:szCs w:val="28"/>
          <w:lang w:val="uk-UA"/>
        </w:rPr>
        <w:t xml:space="preserve"> / О. Корнієнко // Голос України. – 2025. – 3</w:t>
      </w:r>
      <w:r w:rsidR="007B3EB9" w:rsidRPr="007B3EB9">
        <w:rPr>
          <w:rFonts w:ascii="Times New Roman" w:hAnsi="Times New Roman" w:cs="Times New Roman"/>
          <w:sz w:val="28"/>
          <w:szCs w:val="28"/>
          <w:lang w:val="uk-UA"/>
        </w:rPr>
        <w:t xml:space="preserve"> квіт. – С. </w:t>
      </w:r>
      <w:r w:rsidR="007B3E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3EB9" w:rsidRPr="007B3E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AA7" w:rsidRDefault="00956AA7" w:rsidP="00956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AA7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Прогрес у переговорах з ЄС: презентовано дорожню карту реформ / О. Корнієнко // Голос України. – 2025. – 7 трав. – С. 1.</w:t>
      </w:r>
    </w:p>
    <w:p w:rsidR="000F6221" w:rsidRPr="00956AA7" w:rsidRDefault="000F6221" w:rsidP="00956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221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Україна продовжує системну роботу над наближенням до європейських стандартів у сфері держслужби </w:t>
      </w:r>
      <w:r w:rsidR="00812118"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21</w:t>
      </w:r>
      <w:r w:rsidRPr="000F6221">
        <w:rPr>
          <w:rFonts w:ascii="Times New Roman" w:hAnsi="Times New Roman" w:cs="Times New Roman"/>
          <w:sz w:val="28"/>
          <w:szCs w:val="28"/>
          <w:lang w:val="uk-UA"/>
        </w:rPr>
        <w:t xml:space="preserve"> трав. – С. </w:t>
      </w:r>
      <w:r w:rsidR="0081211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F6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71C2" w:rsidRPr="00F871C2" w:rsidRDefault="00F871C2" w:rsidP="00F87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1C2">
        <w:rPr>
          <w:rFonts w:ascii="Times New Roman" w:hAnsi="Times New Roman" w:cs="Times New Roman"/>
          <w:b/>
          <w:sz w:val="28"/>
          <w:szCs w:val="28"/>
          <w:lang w:val="uk-UA"/>
        </w:rPr>
        <w:t>Кравченко С.</w:t>
      </w:r>
      <w:r w:rsidRPr="00F871C2">
        <w:rPr>
          <w:rFonts w:ascii="Times New Roman" w:hAnsi="Times New Roman" w:cs="Times New Roman"/>
          <w:sz w:val="28"/>
          <w:szCs w:val="28"/>
          <w:lang w:val="uk-UA"/>
        </w:rPr>
        <w:t xml:space="preserve"> Європеїзація українського корп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оративного права : у ВС </w:t>
      </w:r>
      <w:r w:rsidRPr="00F871C2">
        <w:rPr>
          <w:rFonts w:ascii="Times New Roman" w:hAnsi="Times New Roman" w:cs="Times New Roman"/>
          <w:sz w:val="28"/>
          <w:szCs w:val="28"/>
          <w:lang w:val="uk-UA"/>
        </w:rPr>
        <w:t xml:space="preserve">пройшла міжнародна науково-практична конференція на цю тему / С. Кравченко ; спілкувалася Н. Бондаренко // Юридичний вісник України. – 2025. – 1–10 черв. – С. 10–11. </w:t>
      </w:r>
    </w:p>
    <w:p w:rsidR="00F871C2" w:rsidRPr="00F871C2" w:rsidRDefault="00F871C2" w:rsidP="00F87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1C2">
        <w:rPr>
          <w:rFonts w:ascii="Times New Roman" w:hAnsi="Times New Roman" w:cs="Times New Roman"/>
          <w:sz w:val="28"/>
          <w:szCs w:val="28"/>
          <w:lang w:val="uk-UA"/>
        </w:rPr>
        <w:t>Корпоративне право ; Європейська інтеграція</w:t>
      </w:r>
    </w:p>
    <w:p w:rsidR="00942027" w:rsidRDefault="00942027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Кучерява М. 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Євроінтеграційний вектор розвитку податкового регулювання в контексті циркулярної економіки / М. В. Кучерява // Фінанси України. – 2025. – № 4. – С. 119–132.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57407F" w:rsidRPr="0057407F" w:rsidRDefault="0057407F" w:rsidP="00574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Мельник О. Г. </w:t>
      </w:r>
      <w:r w:rsidRPr="0057407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 управлінні ризиками зовнішньоекономічної діяльності підприємств в умовах євроінтеграції / О. Г. Мельник, Д.-І. І. </w:t>
      </w:r>
      <w:proofErr w:type="spellStart"/>
      <w:r w:rsidRPr="0057407F">
        <w:rPr>
          <w:rFonts w:ascii="Times New Roman" w:hAnsi="Times New Roman" w:cs="Times New Roman"/>
          <w:sz w:val="28"/>
          <w:szCs w:val="28"/>
          <w:lang w:val="uk-UA"/>
        </w:rPr>
        <w:t>Якимець</w:t>
      </w:r>
      <w:proofErr w:type="spellEnd"/>
      <w:r w:rsidRPr="0057407F"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Економіка. Фінанси. Право.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7407F">
        <w:rPr>
          <w:rFonts w:ascii="Times New Roman" w:hAnsi="Times New Roman" w:cs="Times New Roman"/>
          <w:sz w:val="28"/>
          <w:szCs w:val="28"/>
          <w:lang w:val="uk-UA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74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57407F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7407F">
        <w:rPr>
          <w:rFonts w:ascii="Times New Roman" w:hAnsi="Times New Roman" w:cs="Times New Roman"/>
          <w:sz w:val="28"/>
          <w:szCs w:val="28"/>
          <w:lang w:val="uk-UA"/>
        </w:rPr>
        <w:t xml:space="preserve"> С. 114–117.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74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407F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Pr="0057407F">
        <w:rPr>
          <w:rFonts w:ascii="Times New Roman" w:hAnsi="Times New Roman" w:cs="Times New Roman"/>
          <w:sz w:val="28"/>
          <w:szCs w:val="28"/>
          <w:lang w:val="uk-UA"/>
        </w:rPr>
        <w:t>. в кінц</w:t>
      </w:r>
      <w:r>
        <w:rPr>
          <w:rFonts w:ascii="Times New Roman" w:hAnsi="Times New Roman" w:cs="Times New Roman"/>
          <w:sz w:val="28"/>
          <w:szCs w:val="28"/>
          <w:lang w:val="uk-UA"/>
        </w:rPr>
        <w:t>і ст.</w:t>
      </w:r>
      <w:bookmarkStart w:id="0" w:name="_GoBack"/>
      <w:bookmarkEnd w:id="0"/>
    </w:p>
    <w:p w:rsidR="008C3014" w:rsidRDefault="008C3014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Наталуха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Автономні торговельні заходи з ЄС – це не подарунок Україні, а взаємовигідна система торгівлі /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Наталуха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// Голос України. – 2025. – 22</w:t>
      </w:r>
      <w:r w:rsidRPr="008C3014">
        <w:rPr>
          <w:rFonts w:ascii="Times New Roman" w:hAnsi="Times New Roman" w:cs="Times New Roman"/>
          <w:sz w:val="28"/>
          <w:szCs w:val="28"/>
          <w:lang w:val="uk-UA"/>
        </w:rPr>
        <w:t xml:space="preserve"> квіт. – С.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C30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7CD9" w:rsidRDefault="00C87CD9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CD9">
        <w:rPr>
          <w:rFonts w:ascii="Times New Roman" w:hAnsi="Times New Roman" w:cs="Times New Roman"/>
          <w:b/>
          <w:sz w:val="28"/>
          <w:szCs w:val="28"/>
          <w:lang w:val="uk-UA"/>
        </w:rPr>
        <w:t>Оновлення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підходів до розвитку Єдиного ринку ЄС на користь усім гравцям // </w:t>
      </w:r>
      <w:r w:rsidRPr="00C87CD9">
        <w:rPr>
          <w:rFonts w:ascii="Times New Roman" w:hAnsi="Times New Roman" w:cs="Times New Roman"/>
          <w:sz w:val="28"/>
          <w:szCs w:val="28"/>
          <w:lang w:val="uk-UA"/>
        </w:rPr>
        <w:t>Уряд. кур’єр. – 2025. – 2</w:t>
      </w:r>
      <w:r>
        <w:rPr>
          <w:rFonts w:ascii="Times New Roman" w:hAnsi="Times New Roman" w:cs="Times New Roman"/>
          <w:sz w:val="28"/>
          <w:szCs w:val="28"/>
          <w:lang w:val="uk-UA"/>
        </w:rPr>
        <w:t>1 черв</w:t>
      </w:r>
      <w:r w:rsidRPr="00C87CD9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87C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0D6" w:rsidRDefault="009D40D6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0D6">
        <w:rPr>
          <w:rFonts w:ascii="Times New Roman" w:hAnsi="Times New Roman" w:cs="Times New Roman"/>
          <w:b/>
          <w:sz w:val="28"/>
          <w:szCs w:val="28"/>
          <w:lang w:val="uk-UA"/>
        </w:rPr>
        <w:t>Перспективи</w:t>
      </w:r>
      <w:r w:rsidRPr="009D40D6">
        <w:rPr>
          <w:rFonts w:ascii="Times New Roman" w:hAnsi="Times New Roman" w:cs="Times New Roman"/>
          <w:sz w:val="28"/>
          <w:szCs w:val="28"/>
          <w:lang w:val="uk-UA"/>
        </w:rPr>
        <w:t xml:space="preserve"> євроінтеграції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розвиток місцевих громад </w:t>
      </w:r>
      <w:r w:rsidRPr="009D40D6"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7 трав. – С. 2.</w:t>
      </w:r>
    </w:p>
    <w:p w:rsidR="002F000E" w:rsidRDefault="002F000E" w:rsidP="002F00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000E">
        <w:rPr>
          <w:rFonts w:ascii="Times New Roman" w:hAnsi="Times New Roman" w:cs="Times New Roman"/>
          <w:b/>
          <w:sz w:val="28"/>
          <w:szCs w:val="28"/>
          <w:lang w:val="uk-UA"/>
        </w:rPr>
        <w:t>Посохов</w:t>
      </w:r>
      <w:proofErr w:type="spellEnd"/>
      <w:r w:rsidRPr="002F00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</w:t>
      </w:r>
      <w:r w:rsidRPr="002F000E">
        <w:rPr>
          <w:rFonts w:ascii="Times New Roman" w:hAnsi="Times New Roman" w:cs="Times New Roman"/>
          <w:sz w:val="28"/>
          <w:szCs w:val="28"/>
          <w:lang w:val="uk-UA"/>
        </w:rPr>
        <w:t xml:space="preserve"> Аналіз сучасного стану торгово-економічного співробітництва між Україною та країнами ЄС і США / І. М. </w:t>
      </w:r>
      <w:proofErr w:type="spellStart"/>
      <w:r w:rsidRPr="002F000E">
        <w:rPr>
          <w:rFonts w:ascii="Times New Roman" w:hAnsi="Times New Roman" w:cs="Times New Roman"/>
          <w:sz w:val="28"/>
          <w:szCs w:val="28"/>
          <w:lang w:val="uk-UA"/>
        </w:rPr>
        <w:t>Посохов</w:t>
      </w:r>
      <w:proofErr w:type="spellEnd"/>
      <w:r w:rsidRPr="002F000E">
        <w:rPr>
          <w:rFonts w:ascii="Times New Roman" w:hAnsi="Times New Roman" w:cs="Times New Roman"/>
          <w:sz w:val="28"/>
          <w:szCs w:val="28"/>
          <w:lang w:val="uk-UA"/>
        </w:rPr>
        <w:t>, Є. Д. Гала</w:t>
      </w:r>
      <w:r w:rsidR="000042C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2F000E">
        <w:rPr>
          <w:rFonts w:ascii="Times New Roman" w:hAnsi="Times New Roman" w:cs="Times New Roman"/>
          <w:sz w:val="28"/>
          <w:szCs w:val="28"/>
          <w:lang w:val="uk-UA"/>
        </w:rPr>
        <w:t>пура</w:t>
      </w:r>
      <w:proofErr w:type="spellEnd"/>
      <w:r w:rsidRPr="002F000E"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Економіка. Фінанси. Право. – 2025. – № 2. –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52–55.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444FCB" w:rsidRDefault="00444FCB" w:rsidP="002F00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4B">
        <w:rPr>
          <w:rFonts w:ascii="Times New Roman" w:hAnsi="Times New Roman" w:cs="Times New Roman"/>
          <w:b/>
          <w:sz w:val="28"/>
          <w:szCs w:val="28"/>
          <w:lang w:val="uk-UA"/>
        </w:rPr>
        <w:t>Представники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з питань аграрної та земельної політики взяли участь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Wine&amp;Spirits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Forum 2025: “</w:t>
      </w:r>
      <w:r>
        <w:rPr>
          <w:rFonts w:ascii="Times New Roman" w:hAnsi="Times New Roman" w:cs="Times New Roman"/>
          <w:sz w:val="28"/>
          <w:szCs w:val="28"/>
          <w:lang w:val="uk-UA"/>
        </w:rPr>
        <w:t>Євроінтеграційний шлях українських вин: виклики та можливості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9F423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9F4236">
        <w:rPr>
          <w:rFonts w:ascii="Times New Roman" w:hAnsi="Times New Roman" w:cs="Times New Roman"/>
          <w:sz w:val="28"/>
          <w:szCs w:val="28"/>
        </w:rPr>
        <w:t>Голос</w:t>
      </w:r>
      <w:proofErr w:type="spellEnd"/>
      <w:r w:rsidR="009F4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2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F4236">
        <w:rPr>
          <w:rFonts w:ascii="Times New Roman" w:hAnsi="Times New Roman" w:cs="Times New Roman"/>
          <w:sz w:val="28"/>
          <w:szCs w:val="28"/>
        </w:rPr>
        <w:t>. – 2025. – 25</w:t>
      </w:r>
      <w:r w:rsidR="009F4236" w:rsidRPr="009F4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236" w:rsidRPr="009F4236">
        <w:rPr>
          <w:rFonts w:ascii="Times New Roman" w:hAnsi="Times New Roman" w:cs="Times New Roman"/>
          <w:sz w:val="28"/>
          <w:szCs w:val="28"/>
        </w:rPr>
        <w:t>квіт</w:t>
      </w:r>
      <w:proofErr w:type="spellEnd"/>
      <w:r w:rsidR="009F4236" w:rsidRPr="009F4236">
        <w:rPr>
          <w:rFonts w:ascii="Times New Roman" w:hAnsi="Times New Roman" w:cs="Times New Roman"/>
          <w:sz w:val="28"/>
          <w:szCs w:val="28"/>
        </w:rPr>
        <w:t xml:space="preserve">. – С. </w:t>
      </w:r>
      <w:r w:rsidR="009F4236">
        <w:rPr>
          <w:rFonts w:ascii="Times New Roman" w:hAnsi="Times New Roman" w:cs="Times New Roman"/>
          <w:sz w:val="28"/>
          <w:szCs w:val="28"/>
        </w:rPr>
        <w:t>2</w:t>
      </w:r>
      <w:r w:rsidR="009F4236" w:rsidRPr="009F4236">
        <w:rPr>
          <w:rFonts w:ascii="Times New Roman" w:hAnsi="Times New Roman" w:cs="Times New Roman"/>
          <w:sz w:val="28"/>
          <w:szCs w:val="28"/>
        </w:rPr>
        <w:t>.</w:t>
      </w:r>
    </w:p>
    <w:p w:rsidR="00A46CCD" w:rsidRDefault="000F6221" w:rsidP="00A46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D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Публічні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закупівлі – це одна з ключових реформ на шляху України до ЄС </w:t>
      </w:r>
      <w:r w:rsidRPr="000F6221">
        <w:rPr>
          <w:rFonts w:ascii="Times New Roman" w:hAnsi="Times New Roman" w:cs="Times New Roman"/>
          <w:sz w:val="28"/>
          <w:szCs w:val="28"/>
          <w:lang w:val="uk-UA"/>
        </w:rPr>
        <w:t>// Голос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раїни. – 2025. – 24 трав. – С. 4</w:t>
      </w:r>
      <w:r w:rsidRPr="000F6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6CCD" w:rsidRPr="00A46CCD" w:rsidRDefault="00A46CCD" w:rsidP="00A46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Сидоренко</w:t>
      </w:r>
      <w:r w:rsidRPr="00A46C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  <w:r w:rsidRPr="00A46CCD">
        <w:rPr>
          <w:rFonts w:ascii="Times New Roman" w:hAnsi="Times New Roman" w:cs="Times New Roman"/>
          <w:sz w:val="28"/>
          <w:szCs w:val="28"/>
          <w:lang w:val="uk-UA"/>
        </w:rPr>
        <w:t xml:space="preserve"> Нові умови торгівлі з ЄС / С. Сидоренко, Ю. Панченко // Юридичний вісник України. – 2025. – 1–10 черв. – С. 28–29. </w:t>
      </w:r>
    </w:p>
    <w:p w:rsidR="00A46CCD" w:rsidRPr="000F6221" w:rsidRDefault="00A46CCD" w:rsidP="00A46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6CCD">
        <w:rPr>
          <w:rFonts w:ascii="Times New Roman" w:hAnsi="Times New Roman" w:cs="Times New Roman"/>
          <w:sz w:val="28"/>
          <w:szCs w:val="28"/>
          <w:lang w:val="uk-UA"/>
        </w:rPr>
        <w:t>Міжнародна торгівля ; Європейська інтеграція України</w:t>
      </w:r>
    </w:p>
    <w:p w:rsidR="000E0E3F" w:rsidRPr="000E0E3F" w:rsidRDefault="000E0E3F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Скринінг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ЄС за розділом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Підприємництво та промислова політика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успішно пройдено // Уряд. кур’єр. – 2025. – 1 трав. – С. 2.</w:t>
      </w:r>
    </w:p>
    <w:p w:rsidR="0095718A" w:rsidRDefault="00C1432A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Стефанчук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Системність і якість законодавства мають стати пріоритетами в умовах євроінтеграції / 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4 квіт. – С. 1.</w:t>
      </w:r>
    </w:p>
    <w:p w:rsidR="00C1432A" w:rsidRPr="00C1432A" w:rsidRDefault="00C1432A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3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Рухаємось до </w:t>
      </w:r>
      <w:r>
        <w:rPr>
          <w:rFonts w:ascii="Times New Roman" w:hAnsi="Times New Roman" w:cs="Times New Roman"/>
          <w:sz w:val="28"/>
          <w:szCs w:val="28"/>
          <w:lang w:val="uk-UA"/>
        </w:rPr>
        <w:t>повноцінного членства в Європейс</w:t>
      </w:r>
      <w:r w:rsidR="00444FCB">
        <w:rPr>
          <w:rFonts w:ascii="Times New Roman" w:hAnsi="Times New Roman" w:cs="Times New Roman"/>
          <w:sz w:val="28"/>
          <w:szCs w:val="28"/>
          <w:lang w:val="uk-UA"/>
        </w:rPr>
        <w:t>ькому Союзі, – 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цифрової трансформації </w:t>
      </w:r>
      <w:r w:rsidRPr="00C1432A">
        <w:rPr>
          <w:rFonts w:ascii="Times New Roman" w:hAnsi="Times New Roman" w:cs="Times New Roman"/>
          <w:sz w:val="28"/>
          <w:szCs w:val="28"/>
          <w:lang w:val="uk-UA"/>
        </w:rPr>
        <w:t>// Голос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раїни. – 2025. – 4 квіт. – С. 4.</w:t>
      </w:r>
    </w:p>
    <w:p w:rsidR="00956AA7" w:rsidRDefault="00956AA7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Верховній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Раді України відбулася зустріч із делегацією європейської політичної партії </w:t>
      </w:r>
      <w:r>
        <w:rPr>
          <w:rFonts w:ascii="Times New Roman" w:hAnsi="Times New Roman" w:cs="Times New Roman"/>
          <w:sz w:val="28"/>
          <w:szCs w:val="28"/>
        </w:rPr>
        <w:t xml:space="preserve">ALDE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підтримки України, санкцій проти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євроінтеграції // Голос України. – 2025. – 6 трав. – С. 1, 2.</w:t>
      </w:r>
    </w:p>
    <w:p w:rsidR="000F6221" w:rsidRPr="00956AA7" w:rsidRDefault="000F6221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може стати стратегічним партнером ЄС у зеленій трансформації // Голос України. – 2025. – 23</w:t>
      </w:r>
      <w:r w:rsidRPr="000F6221">
        <w:rPr>
          <w:rFonts w:ascii="Times New Roman" w:hAnsi="Times New Roman" w:cs="Times New Roman"/>
          <w:sz w:val="28"/>
          <w:szCs w:val="28"/>
          <w:lang w:val="uk-UA"/>
        </w:rPr>
        <w:t xml:space="preserve"> трав. – С.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F6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FCB" w:rsidRPr="00444FCB" w:rsidRDefault="00444FCB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Україна </w:t>
      </w:r>
      <w:r>
        <w:rPr>
          <w:rFonts w:ascii="Times New Roman" w:hAnsi="Times New Roman" w:cs="Times New Roman"/>
          <w:sz w:val="28"/>
          <w:szCs w:val="28"/>
          <w:lang w:val="uk-UA"/>
        </w:rPr>
        <w:t>– Нідерланди: у Львові започаткували формат співпраці для підтримки реформ на шляху до членства в ЄС // Голос України. – 23 квіт. – С. 3.</w:t>
      </w:r>
    </w:p>
    <w:p w:rsidR="00C1432A" w:rsidRDefault="00C1432A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</w:t>
      </w:r>
      <w:r w:rsidRPr="00C1432A">
        <w:rPr>
          <w:rFonts w:ascii="Times New Roman" w:hAnsi="Times New Roman" w:cs="Times New Roman"/>
          <w:b/>
          <w:sz w:val="28"/>
          <w:szCs w:val="28"/>
          <w:lang w:val="uk-UA"/>
        </w:rPr>
        <w:t>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інтеграції України до ЄС зустрілися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міністеркою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закордонних справ Німеччини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Анналеною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Бербок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32A">
        <w:rPr>
          <w:rFonts w:ascii="Times New Roman" w:hAnsi="Times New Roman" w:cs="Times New Roman"/>
          <w:sz w:val="28"/>
          <w:szCs w:val="28"/>
          <w:lang w:val="uk-UA"/>
        </w:rPr>
        <w:t>// Голос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раїни. – 2025. – 4 квіт. – С. 3.</w:t>
      </w:r>
    </w:p>
    <w:p w:rsidR="0088760B" w:rsidRPr="00C1432A" w:rsidRDefault="0088760B" w:rsidP="00C1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6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Якісний </w:t>
      </w:r>
      <w:r>
        <w:rPr>
          <w:rFonts w:ascii="Times New Roman" w:hAnsi="Times New Roman" w:cs="Times New Roman"/>
          <w:sz w:val="28"/>
          <w:szCs w:val="28"/>
          <w:lang w:val="uk-UA"/>
        </w:rPr>
        <w:t>зв’язок та інтеграція до Єдиного цифрового ринку ЄС : затверджено Стратегію розвитку сфери електронних комунікацій // Голос України. – 2025. – 13 черв. – С. 6</w:t>
      </w:r>
      <w:r w:rsidRPr="008876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18A" w:rsidRPr="00047E9C" w:rsidRDefault="0095718A" w:rsidP="0095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E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Укладач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4170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СИДОРУК</w:t>
      </w:r>
    </w:p>
    <w:p w:rsidR="0095718A" w:rsidRDefault="0095718A" w:rsidP="003738FA">
      <w:pPr>
        <w:tabs>
          <w:tab w:val="center" w:pos="5245"/>
          <w:tab w:val="right" w:pos="9781"/>
        </w:tabs>
        <w:spacing w:after="0" w:line="240" w:lineRule="auto"/>
        <w:ind w:firstLine="709"/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                                                         головний бібліограф</w:t>
      </w:r>
    </w:p>
    <w:sectPr w:rsidR="0095718A" w:rsidSect="0095718A">
      <w:pgSz w:w="11906" w:h="16838"/>
      <w:pgMar w:top="850" w:right="850" w:bottom="850" w:left="1417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90"/>
    <w:rsid w:val="000042CD"/>
    <w:rsid w:val="00042838"/>
    <w:rsid w:val="000B2E37"/>
    <w:rsid w:val="000B56CA"/>
    <w:rsid w:val="000E0E3F"/>
    <w:rsid w:val="000F33C8"/>
    <w:rsid w:val="000F6221"/>
    <w:rsid w:val="00122FEF"/>
    <w:rsid w:val="001D05A1"/>
    <w:rsid w:val="00251CC2"/>
    <w:rsid w:val="002B0C50"/>
    <w:rsid w:val="002D34FF"/>
    <w:rsid w:val="002F000E"/>
    <w:rsid w:val="00300D5D"/>
    <w:rsid w:val="0031626B"/>
    <w:rsid w:val="00320766"/>
    <w:rsid w:val="00330B86"/>
    <w:rsid w:val="00337C28"/>
    <w:rsid w:val="00355E4C"/>
    <w:rsid w:val="003738FA"/>
    <w:rsid w:val="00385E93"/>
    <w:rsid w:val="003C64E5"/>
    <w:rsid w:val="003F0CED"/>
    <w:rsid w:val="00410FC7"/>
    <w:rsid w:val="00412F02"/>
    <w:rsid w:val="00417018"/>
    <w:rsid w:val="00444FCB"/>
    <w:rsid w:val="00497553"/>
    <w:rsid w:val="004F1493"/>
    <w:rsid w:val="00511DD9"/>
    <w:rsid w:val="00571BFA"/>
    <w:rsid w:val="0057407F"/>
    <w:rsid w:val="005A330B"/>
    <w:rsid w:val="005B4E6A"/>
    <w:rsid w:val="005D147D"/>
    <w:rsid w:val="00631F2C"/>
    <w:rsid w:val="0065107B"/>
    <w:rsid w:val="00651565"/>
    <w:rsid w:val="00655810"/>
    <w:rsid w:val="006720C9"/>
    <w:rsid w:val="00684C6C"/>
    <w:rsid w:val="00696231"/>
    <w:rsid w:val="006A27FF"/>
    <w:rsid w:val="006A60EF"/>
    <w:rsid w:val="006C264A"/>
    <w:rsid w:val="00727C43"/>
    <w:rsid w:val="00735A26"/>
    <w:rsid w:val="00751034"/>
    <w:rsid w:val="00751063"/>
    <w:rsid w:val="00755619"/>
    <w:rsid w:val="00765FF3"/>
    <w:rsid w:val="00781FE6"/>
    <w:rsid w:val="00792D90"/>
    <w:rsid w:val="007A3383"/>
    <w:rsid w:val="007B3EB9"/>
    <w:rsid w:val="007D4A7E"/>
    <w:rsid w:val="007D729D"/>
    <w:rsid w:val="00802158"/>
    <w:rsid w:val="00812118"/>
    <w:rsid w:val="00847161"/>
    <w:rsid w:val="0088760B"/>
    <w:rsid w:val="00887A37"/>
    <w:rsid w:val="008C3014"/>
    <w:rsid w:val="009206B3"/>
    <w:rsid w:val="009330D4"/>
    <w:rsid w:val="00936741"/>
    <w:rsid w:val="00942027"/>
    <w:rsid w:val="00956AA7"/>
    <w:rsid w:val="0095718A"/>
    <w:rsid w:val="00965DAB"/>
    <w:rsid w:val="009D40D6"/>
    <w:rsid w:val="009F4236"/>
    <w:rsid w:val="00A178A5"/>
    <w:rsid w:val="00A467A1"/>
    <w:rsid w:val="00A46CCD"/>
    <w:rsid w:val="00A764DD"/>
    <w:rsid w:val="00AA11E0"/>
    <w:rsid w:val="00AF0050"/>
    <w:rsid w:val="00B07EA7"/>
    <w:rsid w:val="00B15D7C"/>
    <w:rsid w:val="00B43149"/>
    <w:rsid w:val="00B47092"/>
    <w:rsid w:val="00B743D5"/>
    <w:rsid w:val="00BC1D14"/>
    <w:rsid w:val="00C1432A"/>
    <w:rsid w:val="00C20ACD"/>
    <w:rsid w:val="00C531E9"/>
    <w:rsid w:val="00C70FBE"/>
    <w:rsid w:val="00C87CD9"/>
    <w:rsid w:val="00C97C4C"/>
    <w:rsid w:val="00CB3F43"/>
    <w:rsid w:val="00CE7C9C"/>
    <w:rsid w:val="00CF24FC"/>
    <w:rsid w:val="00D24A79"/>
    <w:rsid w:val="00D61FF9"/>
    <w:rsid w:val="00D86E85"/>
    <w:rsid w:val="00DB3A33"/>
    <w:rsid w:val="00DF070C"/>
    <w:rsid w:val="00E67D7F"/>
    <w:rsid w:val="00E7125F"/>
    <w:rsid w:val="00E814AD"/>
    <w:rsid w:val="00E86A3D"/>
    <w:rsid w:val="00E919FB"/>
    <w:rsid w:val="00EB72F9"/>
    <w:rsid w:val="00EE2260"/>
    <w:rsid w:val="00F73656"/>
    <w:rsid w:val="00F8403C"/>
    <w:rsid w:val="00F871C2"/>
    <w:rsid w:val="00FA3FFA"/>
    <w:rsid w:val="00FB0CB7"/>
    <w:rsid w:val="00F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A9F5"/>
  <w15:chartTrackingRefBased/>
  <w15:docId w15:val="{D7583774-E405-4C3C-ACC9-955ECA2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8A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7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1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FFAB-E762-4711-BEC5-60565DDF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6459</Words>
  <Characters>3682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79</cp:revision>
  <dcterms:created xsi:type="dcterms:W3CDTF">2025-01-18T14:55:00Z</dcterms:created>
  <dcterms:modified xsi:type="dcterms:W3CDTF">2025-07-07T13:39:00Z</dcterms:modified>
</cp:coreProperties>
</file>